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F8AE9F" w14:textId="77777777" w:rsidR="00057A71" w:rsidRDefault="00057A71" w:rsidP="004F38D2">
      <w:pPr>
        <w:tabs>
          <w:tab w:val="left" w:pos="142"/>
        </w:tabs>
        <w:jc w:val="both"/>
        <w:rPr>
          <w:rFonts w:ascii="Arial" w:hAnsi="Arial" w:cs="Arial"/>
          <w:b/>
          <w:sz w:val="24"/>
          <w:szCs w:val="24"/>
        </w:rPr>
      </w:pPr>
      <w:bookmarkStart w:id="0" w:name="_Hlk170387249"/>
      <w:bookmarkEnd w:id="0"/>
    </w:p>
    <w:p w14:paraId="3C2AB3CC" w14:textId="25843EB7" w:rsidR="002F7B1B" w:rsidRPr="00E977E3" w:rsidRDefault="002F7B1B" w:rsidP="003828FB">
      <w:pPr>
        <w:suppressAutoHyphens/>
        <w:spacing w:line="360" w:lineRule="auto"/>
        <w:rPr>
          <w:rFonts w:ascii="Arial" w:hAnsi="Arial" w:cs="Arial"/>
          <w:b/>
          <w:bCs/>
          <w:sz w:val="22"/>
          <w:szCs w:val="18"/>
        </w:rPr>
      </w:pPr>
      <w:bookmarkStart w:id="1" w:name="_Hlk57029584"/>
      <w:r w:rsidRPr="00E977E3">
        <w:rPr>
          <w:rFonts w:ascii="Arial" w:hAnsi="Arial" w:cs="Arial"/>
          <w:b/>
          <w:bCs/>
          <w:sz w:val="22"/>
          <w:szCs w:val="18"/>
        </w:rPr>
        <w:t xml:space="preserve">Dentaurum </w:t>
      </w:r>
      <w:r w:rsidR="00605FF3">
        <w:rPr>
          <w:rFonts w:ascii="Arial" w:hAnsi="Arial" w:cs="Arial"/>
          <w:b/>
          <w:bCs/>
          <w:sz w:val="22"/>
          <w:szCs w:val="18"/>
        </w:rPr>
        <w:t>bleibt dem</w:t>
      </w:r>
      <w:r w:rsidRPr="00E977E3">
        <w:rPr>
          <w:rFonts w:ascii="Arial" w:hAnsi="Arial" w:cs="Arial"/>
          <w:b/>
          <w:bCs/>
          <w:sz w:val="22"/>
          <w:szCs w:val="18"/>
        </w:rPr>
        <w:t xml:space="preserve"> Standort Deutschland</w:t>
      </w:r>
      <w:r w:rsidR="00605FF3">
        <w:rPr>
          <w:rFonts w:ascii="Arial" w:hAnsi="Arial" w:cs="Arial"/>
          <w:b/>
          <w:bCs/>
          <w:sz w:val="22"/>
          <w:szCs w:val="18"/>
        </w:rPr>
        <w:t xml:space="preserve"> treu</w:t>
      </w:r>
    </w:p>
    <w:p w14:paraId="0AD88623" w14:textId="0F56E16A" w:rsidR="002F7B1B" w:rsidRPr="00E977E3" w:rsidRDefault="002F7B1B" w:rsidP="003828FB">
      <w:pPr>
        <w:suppressAutoHyphens/>
        <w:spacing w:line="360" w:lineRule="auto"/>
        <w:rPr>
          <w:rFonts w:ascii="Arial" w:hAnsi="Arial" w:cs="Arial"/>
          <w:b/>
          <w:bCs/>
          <w:sz w:val="22"/>
          <w:szCs w:val="18"/>
        </w:rPr>
      </w:pPr>
      <w:r w:rsidRPr="00E977E3">
        <w:rPr>
          <w:rFonts w:ascii="Arial" w:hAnsi="Arial" w:cs="Arial"/>
          <w:b/>
          <w:bCs/>
          <w:sz w:val="22"/>
          <w:szCs w:val="18"/>
        </w:rPr>
        <w:t xml:space="preserve">Dentaurum investiert massiv in </w:t>
      </w:r>
      <w:r w:rsidR="00052E7E" w:rsidRPr="00E977E3">
        <w:rPr>
          <w:rFonts w:ascii="Arial" w:hAnsi="Arial" w:cs="Arial"/>
          <w:b/>
          <w:bCs/>
          <w:sz w:val="22"/>
          <w:szCs w:val="18"/>
        </w:rPr>
        <w:t xml:space="preserve">den </w:t>
      </w:r>
      <w:r w:rsidRPr="00E977E3">
        <w:rPr>
          <w:rFonts w:ascii="Arial" w:hAnsi="Arial" w:cs="Arial"/>
          <w:b/>
          <w:bCs/>
          <w:sz w:val="22"/>
          <w:szCs w:val="18"/>
        </w:rPr>
        <w:t xml:space="preserve">(Produktions-)Standort </w:t>
      </w:r>
      <w:r w:rsidR="002F46B0">
        <w:rPr>
          <w:rFonts w:ascii="Arial" w:hAnsi="Arial" w:cs="Arial"/>
          <w:b/>
          <w:bCs/>
          <w:sz w:val="22"/>
          <w:szCs w:val="18"/>
        </w:rPr>
        <w:t>Ispringen</w:t>
      </w:r>
      <w:r w:rsidRPr="00E977E3">
        <w:rPr>
          <w:rFonts w:ascii="Arial" w:hAnsi="Arial" w:cs="Arial"/>
          <w:b/>
          <w:bCs/>
          <w:sz w:val="22"/>
          <w:szCs w:val="18"/>
        </w:rPr>
        <w:t>:</w:t>
      </w:r>
    </w:p>
    <w:p w14:paraId="03233E07" w14:textId="77777777" w:rsidR="003217CA" w:rsidRPr="00E977E3" w:rsidRDefault="003217CA" w:rsidP="003828FB">
      <w:pPr>
        <w:suppressAutoHyphens/>
        <w:spacing w:line="360" w:lineRule="auto"/>
        <w:rPr>
          <w:rFonts w:ascii="Arial" w:hAnsi="Arial" w:cs="Arial"/>
          <w:b/>
          <w:bCs/>
          <w:sz w:val="14"/>
          <w:szCs w:val="12"/>
        </w:rPr>
      </w:pPr>
    </w:p>
    <w:p w14:paraId="35DB862C" w14:textId="1CD23673" w:rsidR="005B04BC" w:rsidRDefault="005B04BC" w:rsidP="00CE0698">
      <w:pPr>
        <w:suppressAutoHyphens/>
        <w:spacing w:line="360" w:lineRule="auto"/>
        <w:jc w:val="both"/>
        <w:rPr>
          <w:rFonts w:ascii="Arial" w:hAnsi="Arial" w:cs="Arial"/>
          <w:sz w:val="22"/>
        </w:rPr>
      </w:pPr>
      <w:r>
        <w:rPr>
          <w:rFonts w:ascii="Arial" w:hAnsi="Arial" w:cs="Arial"/>
          <w:sz w:val="22"/>
        </w:rPr>
        <w:t xml:space="preserve">In </w:t>
      </w:r>
      <w:r w:rsidR="00D432B5">
        <w:rPr>
          <w:rFonts w:ascii="Arial" w:hAnsi="Arial" w:cs="Arial"/>
          <w:sz w:val="22"/>
        </w:rPr>
        <w:t>politisch und wirtschaftlich</w:t>
      </w:r>
      <w:r>
        <w:rPr>
          <w:rFonts w:ascii="Arial" w:hAnsi="Arial" w:cs="Arial"/>
          <w:sz w:val="22"/>
        </w:rPr>
        <w:t xml:space="preserve"> turbulenten Zeiten braucht man Mut</w:t>
      </w:r>
      <w:r w:rsidR="00B20BBF">
        <w:rPr>
          <w:rFonts w:ascii="Arial" w:hAnsi="Arial" w:cs="Arial"/>
          <w:sz w:val="22"/>
        </w:rPr>
        <w:t xml:space="preserve"> und</w:t>
      </w:r>
      <w:r>
        <w:rPr>
          <w:rFonts w:ascii="Arial" w:hAnsi="Arial" w:cs="Arial"/>
          <w:sz w:val="22"/>
        </w:rPr>
        <w:t xml:space="preserve"> Zuversicht</w:t>
      </w:r>
      <w:r w:rsidR="008C2789">
        <w:rPr>
          <w:rFonts w:ascii="Arial" w:hAnsi="Arial" w:cs="Arial"/>
          <w:sz w:val="22"/>
        </w:rPr>
        <w:t>,</w:t>
      </w:r>
      <w:r w:rsidR="00B20BBF">
        <w:rPr>
          <w:rFonts w:ascii="Arial" w:hAnsi="Arial" w:cs="Arial"/>
          <w:sz w:val="22"/>
        </w:rPr>
        <w:t xml:space="preserve"> u</w:t>
      </w:r>
      <w:r w:rsidR="00834A8D">
        <w:rPr>
          <w:rFonts w:ascii="Arial" w:hAnsi="Arial" w:cs="Arial"/>
          <w:sz w:val="22"/>
        </w:rPr>
        <w:t xml:space="preserve">m </w:t>
      </w:r>
      <w:r w:rsidR="00B20BBF">
        <w:rPr>
          <w:rFonts w:ascii="Arial" w:hAnsi="Arial" w:cs="Arial"/>
          <w:sz w:val="22"/>
        </w:rPr>
        <w:t xml:space="preserve">tagtäglich </w:t>
      </w:r>
      <w:r w:rsidR="00834A8D">
        <w:rPr>
          <w:rFonts w:ascii="Arial" w:hAnsi="Arial" w:cs="Arial"/>
          <w:sz w:val="22"/>
        </w:rPr>
        <w:t>den Kampf ums Überleben</w:t>
      </w:r>
      <w:r w:rsidR="005E6D9A">
        <w:rPr>
          <w:rFonts w:ascii="Arial" w:hAnsi="Arial" w:cs="Arial"/>
          <w:sz w:val="22"/>
        </w:rPr>
        <w:t>,</w:t>
      </w:r>
      <w:r w:rsidR="00834A8D">
        <w:rPr>
          <w:rFonts w:ascii="Arial" w:hAnsi="Arial" w:cs="Arial"/>
          <w:sz w:val="22"/>
        </w:rPr>
        <w:t xml:space="preserve"> in einer vo</w:t>
      </w:r>
      <w:r w:rsidR="001E1ADE">
        <w:rPr>
          <w:rFonts w:ascii="Arial" w:hAnsi="Arial" w:cs="Arial"/>
          <w:sz w:val="22"/>
        </w:rPr>
        <w:t xml:space="preserve">n starkem Wettbewerb </w:t>
      </w:r>
      <w:r w:rsidR="005E6D9A">
        <w:rPr>
          <w:rFonts w:ascii="Arial" w:hAnsi="Arial" w:cs="Arial"/>
          <w:sz w:val="22"/>
        </w:rPr>
        <w:t xml:space="preserve">und Sparzwang </w:t>
      </w:r>
      <w:r w:rsidR="001E1ADE">
        <w:rPr>
          <w:rFonts w:ascii="Arial" w:hAnsi="Arial" w:cs="Arial"/>
          <w:sz w:val="22"/>
        </w:rPr>
        <w:t>geprägten</w:t>
      </w:r>
      <w:r w:rsidR="0096014B">
        <w:rPr>
          <w:rFonts w:ascii="Arial" w:hAnsi="Arial" w:cs="Arial"/>
          <w:sz w:val="22"/>
        </w:rPr>
        <w:t>,</w:t>
      </w:r>
      <w:r w:rsidR="001E1ADE">
        <w:rPr>
          <w:rFonts w:ascii="Arial" w:hAnsi="Arial" w:cs="Arial"/>
          <w:sz w:val="22"/>
        </w:rPr>
        <w:t xml:space="preserve"> globalen Welt</w:t>
      </w:r>
      <w:r w:rsidR="005E6D9A">
        <w:rPr>
          <w:rFonts w:ascii="Arial" w:hAnsi="Arial" w:cs="Arial"/>
          <w:sz w:val="22"/>
        </w:rPr>
        <w:t>,</w:t>
      </w:r>
      <w:r w:rsidR="00B212C5">
        <w:rPr>
          <w:rFonts w:ascii="Arial" w:hAnsi="Arial" w:cs="Arial"/>
          <w:sz w:val="22"/>
        </w:rPr>
        <w:t xml:space="preserve"> zu </w:t>
      </w:r>
      <w:r w:rsidR="005E6D9A">
        <w:rPr>
          <w:rFonts w:ascii="Arial" w:hAnsi="Arial" w:cs="Arial"/>
          <w:sz w:val="22"/>
        </w:rPr>
        <w:t>bestehen</w:t>
      </w:r>
      <w:r w:rsidR="00883601">
        <w:rPr>
          <w:rFonts w:ascii="Arial" w:hAnsi="Arial" w:cs="Arial"/>
          <w:sz w:val="22"/>
        </w:rPr>
        <w:t>.</w:t>
      </w:r>
      <w:r w:rsidR="00160C02">
        <w:rPr>
          <w:rFonts w:ascii="Arial" w:hAnsi="Arial" w:cs="Arial"/>
          <w:sz w:val="22"/>
        </w:rPr>
        <w:t xml:space="preserve"> Dentauru</w:t>
      </w:r>
      <w:r w:rsidR="009A4538">
        <w:rPr>
          <w:rFonts w:ascii="Arial" w:hAnsi="Arial" w:cs="Arial"/>
          <w:sz w:val="22"/>
        </w:rPr>
        <w:t xml:space="preserve">m </w:t>
      </w:r>
      <w:r w:rsidR="00813B35">
        <w:rPr>
          <w:rFonts w:ascii="Arial" w:hAnsi="Arial" w:cs="Arial"/>
          <w:sz w:val="22"/>
        </w:rPr>
        <w:t>schafft es seit Jahren stetig zu wachsen</w:t>
      </w:r>
      <w:r w:rsidR="00EB0FED">
        <w:rPr>
          <w:rFonts w:ascii="Arial" w:hAnsi="Arial" w:cs="Arial"/>
          <w:sz w:val="22"/>
        </w:rPr>
        <w:t xml:space="preserve"> – dies </w:t>
      </w:r>
      <w:r w:rsidR="00217E69">
        <w:rPr>
          <w:rFonts w:ascii="Arial" w:hAnsi="Arial" w:cs="Arial"/>
          <w:sz w:val="22"/>
        </w:rPr>
        <w:t>in</w:t>
      </w:r>
      <w:r w:rsidR="00EB0FED">
        <w:rPr>
          <w:rFonts w:ascii="Arial" w:hAnsi="Arial" w:cs="Arial"/>
          <w:sz w:val="22"/>
        </w:rPr>
        <w:t xml:space="preserve"> allen Bereichen und insbesondere im kieferorthopädischen Sektor</w:t>
      </w:r>
      <w:r w:rsidR="001B1B01">
        <w:rPr>
          <w:rFonts w:ascii="Arial" w:hAnsi="Arial" w:cs="Arial"/>
          <w:sz w:val="22"/>
        </w:rPr>
        <w:t xml:space="preserve"> mit Dehnschrauben, </w:t>
      </w:r>
      <w:proofErr w:type="spellStart"/>
      <w:r w:rsidR="00CD477D">
        <w:rPr>
          <w:rFonts w:ascii="Arial" w:hAnsi="Arial" w:cs="Arial"/>
          <w:sz w:val="22"/>
        </w:rPr>
        <w:t>Alignern</w:t>
      </w:r>
      <w:proofErr w:type="spellEnd"/>
      <w:r w:rsidR="00CD477D">
        <w:rPr>
          <w:rFonts w:ascii="Arial" w:hAnsi="Arial" w:cs="Arial"/>
          <w:sz w:val="22"/>
        </w:rPr>
        <w:t xml:space="preserve"> und 3D-Retainern</w:t>
      </w:r>
      <w:r w:rsidR="00EB0FED">
        <w:rPr>
          <w:rFonts w:ascii="Arial" w:hAnsi="Arial" w:cs="Arial"/>
          <w:sz w:val="22"/>
        </w:rPr>
        <w:t>, in der Prothetik</w:t>
      </w:r>
      <w:r w:rsidR="00CD477D">
        <w:rPr>
          <w:rFonts w:ascii="Arial" w:hAnsi="Arial" w:cs="Arial"/>
          <w:sz w:val="22"/>
        </w:rPr>
        <w:t xml:space="preserve"> mit remanium</w:t>
      </w:r>
      <w:r w:rsidR="00CE0698" w:rsidRPr="00CE0698">
        <w:rPr>
          <w:rFonts w:ascii="Arial" w:hAnsi="Arial" w:cs="Arial"/>
          <w:sz w:val="22"/>
          <w:vertAlign w:val="superscript"/>
        </w:rPr>
        <w:t>®</w:t>
      </w:r>
      <w:r w:rsidR="00CD477D">
        <w:rPr>
          <w:rFonts w:ascii="Arial" w:hAnsi="Arial" w:cs="Arial"/>
          <w:sz w:val="22"/>
        </w:rPr>
        <w:t xml:space="preserve"> star Pulver für den 3D-Druck</w:t>
      </w:r>
      <w:r w:rsidR="00FE4A8B">
        <w:rPr>
          <w:rFonts w:ascii="Arial" w:hAnsi="Arial" w:cs="Arial"/>
          <w:sz w:val="22"/>
        </w:rPr>
        <w:t xml:space="preserve">, </w:t>
      </w:r>
      <w:r w:rsidR="00EE4796">
        <w:rPr>
          <w:rFonts w:ascii="Arial" w:hAnsi="Arial" w:cs="Arial"/>
          <w:sz w:val="22"/>
        </w:rPr>
        <w:t>tio</w:t>
      </w:r>
      <w:r w:rsidR="00CE0698">
        <w:rPr>
          <w:rFonts w:ascii="Arial" w:hAnsi="Arial" w:cs="Arial"/>
          <w:sz w:val="22"/>
        </w:rPr>
        <w:t>L</w:t>
      </w:r>
      <w:r w:rsidR="00EE4796">
        <w:rPr>
          <w:rFonts w:ascii="Arial" w:hAnsi="Arial" w:cs="Arial"/>
          <w:sz w:val="22"/>
        </w:rPr>
        <w:t>ogic</w:t>
      </w:r>
      <w:r w:rsidR="00EE4796" w:rsidRPr="00CE0698">
        <w:rPr>
          <w:rFonts w:ascii="Arial" w:hAnsi="Arial" w:cs="Arial"/>
          <w:sz w:val="22"/>
          <w:vertAlign w:val="superscript"/>
        </w:rPr>
        <w:t>®</w:t>
      </w:r>
      <w:r w:rsidR="00184120">
        <w:rPr>
          <w:rFonts w:ascii="Arial" w:hAnsi="Arial" w:cs="Arial"/>
          <w:sz w:val="22"/>
        </w:rPr>
        <w:t xml:space="preserve"> in der Implantologie</w:t>
      </w:r>
      <w:r w:rsidR="00EB0FED">
        <w:rPr>
          <w:rFonts w:ascii="Arial" w:hAnsi="Arial" w:cs="Arial"/>
          <w:sz w:val="22"/>
        </w:rPr>
        <w:t xml:space="preserve"> und im Keramikb</w:t>
      </w:r>
      <w:r w:rsidR="001B1B01">
        <w:rPr>
          <w:rFonts w:ascii="Arial" w:hAnsi="Arial" w:cs="Arial"/>
          <w:sz w:val="22"/>
        </w:rPr>
        <w:t>ereich</w:t>
      </w:r>
      <w:r w:rsidR="00CD477D">
        <w:rPr>
          <w:rFonts w:ascii="Arial" w:hAnsi="Arial" w:cs="Arial"/>
          <w:sz w:val="22"/>
        </w:rPr>
        <w:t xml:space="preserve"> mit den cera</w:t>
      </w:r>
      <w:r w:rsidR="004D6833">
        <w:rPr>
          <w:rFonts w:ascii="Arial" w:hAnsi="Arial" w:cs="Arial"/>
          <w:sz w:val="22"/>
        </w:rPr>
        <w:t>M</w:t>
      </w:r>
      <w:r w:rsidR="00CD477D">
        <w:rPr>
          <w:rFonts w:ascii="Arial" w:hAnsi="Arial" w:cs="Arial"/>
          <w:sz w:val="22"/>
        </w:rPr>
        <w:t>otion</w:t>
      </w:r>
      <w:r w:rsidR="004D6833" w:rsidRPr="00CE0698">
        <w:rPr>
          <w:rFonts w:ascii="Arial" w:hAnsi="Arial" w:cs="Arial"/>
          <w:sz w:val="22"/>
          <w:vertAlign w:val="superscript"/>
        </w:rPr>
        <w:t>®</w:t>
      </w:r>
      <w:r w:rsidR="00CD477D">
        <w:rPr>
          <w:rFonts w:ascii="Arial" w:hAnsi="Arial" w:cs="Arial"/>
          <w:sz w:val="22"/>
        </w:rPr>
        <w:t xml:space="preserve"> Pastenkeramiken – alles </w:t>
      </w:r>
      <w:r w:rsidR="009C4880">
        <w:rPr>
          <w:rFonts w:ascii="Arial" w:hAnsi="Arial" w:cs="Arial"/>
          <w:sz w:val="22"/>
        </w:rPr>
        <w:t>stark nachgefragte</w:t>
      </w:r>
      <w:r w:rsidR="007B1C22">
        <w:rPr>
          <w:rFonts w:ascii="Arial" w:hAnsi="Arial" w:cs="Arial"/>
          <w:sz w:val="22"/>
        </w:rPr>
        <w:t xml:space="preserve"> Top-Produkte</w:t>
      </w:r>
      <w:r w:rsidR="00217E69">
        <w:rPr>
          <w:rFonts w:ascii="Arial" w:hAnsi="Arial" w:cs="Arial"/>
          <w:sz w:val="22"/>
        </w:rPr>
        <w:t xml:space="preserve"> „ma</w:t>
      </w:r>
      <w:r w:rsidR="00011FDB">
        <w:rPr>
          <w:rFonts w:ascii="Arial" w:hAnsi="Arial" w:cs="Arial"/>
          <w:sz w:val="22"/>
        </w:rPr>
        <w:t xml:space="preserve">de </w:t>
      </w:r>
      <w:r w:rsidR="00EE4796">
        <w:rPr>
          <w:rFonts w:ascii="Arial" w:hAnsi="Arial" w:cs="Arial"/>
          <w:sz w:val="22"/>
        </w:rPr>
        <w:t>by</w:t>
      </w:r>
      <w:r w:rsidR="00011FDB">
        <w:rPr>
          <w:rFonts w:ascii="Arial" w:hAnsi="Arial" w:cs="Arial"/>
          <w:sz w:val="22"/>
        </w:rPr>
        <w:t xml:space="preserve"> </w:t>
      </w:r>
      <w:r w:rsidR="00EE4796">
        <w:rPr>
          <w:rFonts w:ascii="Arial" w:hAnsi="Arial" w:cs="Arial"/>
          <w:sz w:val="22"/>
        </w:rPr>
        <w:t>Dentaurum</w:t>
      </w:r>
      <w:r w:rsidR="00011FDB">
        <w:rPr>
          <w:rFonts w:ascii="Arial" w:hAnsi="Arial" w:cs="Arial"/>
          <w:sz w:val="22"/>
        </w:rPr>
        <w:t>“</w:t>
      </w:r>
      <w:r w:rsidR="007B1C22">
        <w:rPr>
          <w:rFonts w:ascii="Arial" w:hAnsi="Arial" w:cs="Arial"/>
          <w:sz w:val="22"/>
        </w:rPr>
        <w:t>.</w:t>
      </w:r>
    </w:p>
    <w:p w14:paraId="5FFE9992" w14:textId="77777777" w:rsidR="00883601" w:rsidRDefault="00883601" w:rsidP="00CE0698">
      <w:pPr>
        <w:suppressAutoHyphens/>
        <w:spacing w:line="360" w:lineRule="auto"/>
        <w:jc w:val="both"/>
        <w:rPr>
          <w:rFonts w:ascii="Arial" w:hAnsi="Arial" w:cs="Arial"/>
          <w:sz w:val="22"/>
        </w:rPr>
      </w:pPr>
    </w:p>
    <w:p w14:paraId="51F3B4FD" w14:textId="398ED7FD" w:rsidR="00EB5CC8" w:rsidRDefault="002F7B1B" w:rsidP="00CE0698">
      <w:pPr>
        <w:suppressAutoHyphens/>
        <w:spacing w:line="360" w:lineRule="auto"/>
        <w:jc w:val="both"/>
        <w:rPr>
          <w:rFonts w:ascii="Arial" w:hAnsi="Arial" w:cs="Arial"/>
          <w:sz w:val="22"/>
        </w:rPr>
      </w:pPr>
      <w:r w:rsidRPr="007427CB">
        <w:rPr>
          <w:rFonts w:ascii="Arial" w:hAnsi="Arial" w:cs="Arial"/>
          <w:sz w:val="22"/>
        </w:rPr>
        <w:t>Mit dem Spatenstich in der Turnstraße 36 in Ispringen schafft Dentaurum die Basis</w:t>
      </w:r>
      <w:r w:rsidR="00721ABB">
        <w:rPr>
          <w:rFonts w:ascii="Arial" w:hAnsi="Arial" w:cs="Arial"/>
          <w:sz w:val="22"/>
        </w:rPr>
        <w:t>,</w:t>
      </w:r>
      <w:r w:rsidRPr="007427CB">
        <w:rPr>
          <w:rFonts w:ascii="Arial" w:hAnsi="Arial" w:cs="Arial"/>
          <w:sz w:val="22"/>
        </w:rPr>
        <w:t xml:space="preserve"> um weiteres Wachstum für die Zukunft </w:t>
      </w:r>
      <w:r w:rsidR="00273233">
        <w:rPr>
          <w:rFonts w:ascii="Arial" w:hAnsi="Arial" w:cs="Arial"/>
          <w:sz w:val="22"/>
        </w:rPr>
        <w:t xml:space="preserve">zu </w:t>
      </w:r>
      <w:r w:rsidRPr="007427CB">
        <w:rPr>
          <w:rFonts w:ascii="Arial" w:hAnsi="Arial" w:cs="Arial"/>
          <w:sz w:val="22"/>
        </w:rPr>
        <w:t xml:space="preserve">generieren. Hierbei </w:t>
      </w:r>
      <w:r w:rsidR="005E6D9A">
        <w:rPr>
          <w:rFonts w:ascii="Arial" w:hAnsi="Arial" w:cs="Arial"/>
          <w:sz w:val="22"/>
        </w:rPr>
        <w:t>spielt</w:t>
      </w:r>
      <w:r w:rsidRPr="007427CB">
        <w:rPr>
          <w:rFonts w:ascii="Arial" w:hAnsi="Arial" w:cs="Arial"/>
          <w:sz w:val="22"/>
        </w:rPr>
        <w:t xml:space="preserve"> die weltweite Präsenz der Produkte eine wichtige Schlüsselrolle. Das Baugrundstück des </w:t>
      </w:r>
      <w:proofErr w:type="spellStart"/>
      <w:r w:rsidRPr="007427CB">
        <w:rPr>
          <w:rFonts w:ascii="Arial" w:hAnsi="Arial" w:cs="Arial"/>
          <w:sz w:val="22"/>
        </w:rPr>
        <w:t>Ispringer</w:t>
      </w:r>
      <w:proofErr w:type="spellEnd"/>
      <w:r w:rsidRPr="007427CB">
        <w:rPr>
          <w:rFonts w:ascii="Arial" w:hAnsi="Arial" w:cs="Arial"/>
          <w:sz w:val="22"/>
        </w:rPr>
        <w:t xml:space="preserve"> </w:t>
      </w:r>
      <w:r w:rsidR="00160C02">
        <w:rPr>
          <w:rFonts w:ascii="Arial" w:hAnsi="Arial" w:cs="Arial"/>
          <w:sz w:val="22"/>
        </w:rPr>
        <w:t>Dental</w:t>
      </w:r>
      <w:r w:rsidRPr="007427CB">
        <w:rPr>
          <w:rFonts w:ascii="Arial" w:hAnsi="Arial" w:cs="Arial"/>
          <w:sz w:val="22"/>
        </w:rPr>
        <w:t xml:space="preserve">technikherstellers liegt direkt gegenüber dem langjährigen Firmensitz des Unternehmens und wird mehr Fläche sowohl für Produktion als auch </w:t>
      </w:r>
      <w:r w:rsidR="0096014B">
        <w:rPr>
          <w:rFonts w:ascii="Arial" w:hAnsi="Arial" w:cs="Arial"/>
          <w:sz w:val="22"/>
        </w:rPr>
        <w:t xml:space="preserve">für </w:t>
      </w:r>
      <w:r w:rsidRPr="007427CB">
        <w:rPr>
          <w:rFonts w:ascii="Arial" w:hAnsi="Arial" w:cs="Arial"/>
          <w:sz w:val="22"/>
        </w:rPr>
        <w:t>Verwaltung und Vertrieb bieten.</w:t>
      </w:r>
    </w:p>
    <w:p w14:paraId="1C658F5A" w14:textId="77777777" w:rsidR="00883601" w:rsidRDefault="00883601" w:rsidP="00CE0698">
      <w:pPr>
        <w:suppressAutoHyphens/>
        <w:spacing w:line="360" w:lineRule="auto"/>
        <w:jc w:val="both"/>
        <w:rPr>
          <w:rFonts w:ascii="Arial" w:hAnsi="Arial" w:cs="Arial"/>
          <w:sz w:val="22"/>
        </w:rPr>
      </w:pPr>
    </w:p>
    <w:p w14:paraId="169A98FC" w14:textId="0A787607" w:rsidR="00EB5CC8" w:rsidRDefault="00EB5CC8" w:rsidP="00CE0698">
      <w:pPr>
        <w:suppressAutoHyphens/>
        <w:spacing w:line="360" w:lineRule="auto"/>
        <w:jc w:val="both"/>
        <w:rPr>
          <w:rFonts w:ascii="Arial" w:hAnsi="Arial" w:cs="Arial"/>
          <w:sz w:val="22"/>
        </w:rPr>
      </w:pPr>
      <w:r>
        <w:rPr>
          <w:rFonts w:ascii="Arial" w:hAnsi="Arial" w:cs="Arial"/>
          <w:sz w:val="22"/>
        </w:rPr>
        <w:t>Eine Fertigungs</w:t>
      </w:r>
      <w:r w:rsidR="00836C7D">
        <w:rPr>
          <w:rFonts w:ascii="Arial" w:hAnsi="Arial" w:cs="Arial"/>
          <w:sz w:val="22"/>
        </w:rPr>
        <w:t xml:space="preserve">halle und ein dreigeschossiges Gebäude mit </w:t>
      </w:r>
      <w:r w:rsidR="003F5A42">
        <w:rPr>
          <w:rFonts w:ascii="Arial" w:hAnsi="Arial" w:cs="Arial"/>
          <w:sz w:val="22"/>
        </w:rPr>
        <w:t>Produktion</w:t>
      </w:r>
      <w:r w:rsidR="00836C7D">
        <w:rPr>
          <w:rFonts w:ascii="Arial" w:hAnsi="Arial" w:cs="Arial"/>
          <w:sz w:val="22"/>
        </w:rPr>
        <w:t xml:space="preserve"> und Büroflächen </w:t>
      </w:r>
      <w:r w:rsidR="008A680A">
        <w:rPr>
          <w:rFonts w:ascii="Arial" w:hAnsi="Arial" w:cs="Arial"/>
          <w:sz w:val="22"/>
        </w:rPr>
        <w:t>erweitern d</w:t>
      </w:r>
      <w:r w:rsidR="00F018D1">
        <w:rPr>
          <w:rFonts w:ascii="Arial" w:hAnsi="Arial" w:cs="Arial"/>
          <w:sz w:val="22"/>
        </w:rPr>
        <w:t>ie</w:t>
      </w:r>
      <w:r w:rsidR="008A680A">
        <w:rPr>
          <w:rFonts w:ascii="Arial" w:hAnsi="Arial" w:cs="Arial"/>
          <w:sz w:val="22"/>
        </w:rPr>
        <w:t xml:space="preserve"> vorhandene</w:t>
      </w:r>
      <w:r w:rsidR="00F018D1">
        <w:rPr>
          <w:rFonts w:ascii="Arial" w:hAnsi="Arial" w:cs="Arial"/>
          <w:sz w:val="22"/>
        </w:rPr>
        <w:t>n</w:t>
      </w:r>
      <w:r w:rsidR="008A680A">
        <w:rPr>
          <w:rFonts w:ascii="Arial" w:hAnsi="Arial" w:cs="Arial"/>
          <w:sz w:val="22"/>
        </w:rPr>
        <w:t xml:space="preserve"> </w:t>
      </w:r>
      <w:r w:rsidR="003F5A42">
        <w:rPr>
          <w:rFonts w:ascii="Arial" w:hAnsi="Arial" w:cs="Arial"/>
          <w:sz w:val="22"/>
        </w:rPr>
        <w:t>Betriebsflächen</w:t>
      </w:r>
      <w:r w:rsidR="002B1DD9">
        <w:rPr>
          <w:rFonts w:ascii="Arial" w:hAnsi="Arial" w:cs="Arial"/>
          <w:sz w:val="22"/>
        </w:rPr>
        <w:t xml:space="preserve"> und Bürogebäude</w:t>
      </w:r>
      <w:r w:rsidR="008A680A">
        <w:rPr>
          <w:rFonts w:ascii="Arial" w:hAnsi="Arial" w:cs="Arial"/>
          <w:sz w:val="22"/>
        </w:rPr>
        <w:t xml:space="preserve"> um etwa </w:t>
      </w:r>
      <w:r w:rsidR="00F018D1">
        <w:rPr>
          <w:rFonts w:ascii="Arial" w:hAnsi="Arial" w:cs="Arial"/>
          <w:sz w:val="22"/>
        </w:rPr>
        <w:t>30%</w:t>
      </w:r>
      <w:r w:rsidR="00CE0698">
        <w:rPr>
          <w:rFonts w:ascii="Arial" w:hAnsi="Arial" w:cs="Arial"/>
          <w:sz w:val="22"/>
        </w:rPr>
        <w:t>. Diese</w:t>
      </w:r>
      <w:r w:rsidR="002B1DD9">
        <w:rPr>
          <w:rFonts w:ascii="Arial" w:hAnsi="Arial" w:cs="Arial"/>
          <w:sz w:val="22"/>
        </w:rPr>
        <w:t xml:space="preserve"> werden mit dem Stammhaus durch eine Brücke über die Turnstraße verbunden</w:t>
      </w:r>
      <w:r w:rsidR="00250555">
        <w:rPr>
          <w:rFonts w:ascii="Arial" w:hAnsi="Arial" w:cs="Arial"/>
          <w:sz w:val="22"/>
        </w:rPr>
        <w:t xml:space="preserve">, um den Warenfluss der Fertigung </w:t>
      </w:r>
      <w:r w:rsidR="00EB7836">
        <w:rPr>
          <w:rFonts w:ascii="Arial" w:hAnsi="Arial" w:cs="Arial"/>
          <w:sz w:val="22"/>
        </w:rPr>
        <w:t>der empf</w:t>
      </w:r>
      <w:r w:rsidR="00441A5D">
        <w:rPr>
          <w:rFonts w:ascii="Arial" w:hAnsi="Arial" w:cs="Arial"/>
          <w:sz w:val="22"/>
        </w:rPr>
        <w:t xml:space="preserve">indlichen </w:t>
      </w:r>
      <w:r w:rsidR="00EF3D34">
        <w:rPr>
          <w:rFonts w:ascii="Arial" w:hAnsi="Arial" w:cs="Arial"/>
          <w:sz w:val="22"/>
        </w:rPr>
        <w:t>Dental</w:t>
      </w:r>
      <w:r w:rsidR="00441A5D">
        <w:rPr>
          <w:rFonts w:ascii="Arial" w:hAnsi="Arial" w:cs="Arial"/>
          <w:sz w:val="22"/>
        </w:rPr>
        <w:t xml:space="preserve">produkte </w:t>
      </w:r>
      <w:r w:rsidR="00250555">
        <w:rPr>
          <w:rFonts w:ascii="Arial" w:hAnsi="Arial" w:cs="Arial"/>
          <w:sz w:val="22"/>
        </w:rPr>
        <w:t>nicht der Witterung auszusetzen.</w:t>
      </w:r>
      <w:r w:rsidR="007B1C22">
        <w:rPr>
          <w:rFonts w:ascii="Arial" w:hAnsi="Arial" w:cs="Arial"/>
          <w:sz w:val="22"/>
        </w:rPr>
        <w:t xml:space="preserve"> Dies gälte insbesondere beim Transport </w:t>
      </w:r>
      <w:r w:rsidR="00D83731">
        <w:rPr>
          <w:rFonts w:ascii="Arial" w:hAnsi="Arial" w:cs="Arial"/>
          <w:sz w:val="22"/>
        </w:rPr>
        <w:t>von Brackets und Produkten, die im MIM-Verfahren hergestellt werden, da der biokomp</w:t>
      </w:r>
      <w:r w:rsidR="00775F88">
        <w:rPr>
          <w:rFonts w:ascii="Arial" w:hAnsi="Arial" w:cs="Arial"/>
          <w:sz w:val="22"/>
        </w:rPr>
        <w:t>a</w:t>
      </w:r>
      <w:r w:rsidR="00D83731">
        <w:rPr>
          <w:rFonts w:ascii="Arial" w:hAnsi="Arial" w:cs="Arial"/>
          <w:sz w:val="22"/>
        </w:rPr>
        <w:t xml:space="preserve">tible </w:t>
      </w:r>
      <w:proofErr w:type="spellStart"/>
      <w:r w:rsidR="00D83731">
        <w:rPr>
          <w:rFonts w:ascii="Arial" w:hAnsi="Arial" w:cs="Arial"/>
          <w:sz w:val="22"/>
        </w:rPr>
        <w:t>Feedstock</w:t>
      </w:r>
      <w:proofErr w:type="spellEnd"/>
      <w:r w:rsidR="00D83731">
        <w:rPr>
          <w:rFonts w:ascii="Arial" w:hAnsi="Arial" w:cs="Arial"/>
          <w:sz w:val="22"/>
        </w:rPr>
        <w:t xml:space="preserve"> besonders </w:t>
      </w:r>
      <w:r w:rsidR="00775F88">
        <w:rPr>
          <w:rFonts w:ascii="Arial" w:hAnsi="Arial" w:cs="Arial"/>
          <w:sz w:val="22"/>
        </w:rPr>
        <w:t>witterungsempfindlich ist.</w:t>
      </w:r>
    </w:p>
    <w:p w14:paraId="4ED33779" w14:textId="77777777" w:rsidR="00883601" w:rsidRDefault="00883601" w:rsidP="00CE0698">
      <w:pPr>
        <w:suppressAutoHyphens/>
        <w:spacing w:line="360" w:lineRule="auto"/>
        <w:jc w:val="both"/>
        <w:rPr>
          <w:rFonts w:ascii="Arial" w:hAnsi="Arial" w:cs="Arial"/>
          <w:sz w:val="22"/>
        </w:rPr>
      </w:pPr>
    </w:p>
    <w:p w14:paraId="510EB2F5" w14:textId="456E17B9" w:rsidR="002F7B1B" w:rsidRPr="007427CB" w:rsidRDefault="002F7B1B" w:rsidP="00CE0698">
      <w:pPr>
        <w:suppressAutoHyphens/>
        <w:spacing w:line="360" w:lineRule="auto"/>
        <w:jc w:val="both"/>
        <w:rPr>
          <w:rFonts w:ascii="Arial" w:hAnsi="Arial" w:cs="Arial"/>
          <w:sz w:val="22"/>
          <w:szCs w:val="22"/>
        </w:rPr>
      </w:pPr>
      <w:r w:rsidRPr="007427CB">
        <w:rPr>
          <w:rFonts w:ascii="Arial" w:hAnsi="Arial" w:cs="Arial"/>
          <w:sz w:val="22"/>
        </w:rPr>
        <w:t xml:space="preserve">Dentaurum agiert mit diesen Investitionen </w:t>
      </w:r>
      <w:r w:rsidR="004D5A97" w:rsidRPr="007427CB">
        <w:rPr>
          <w:rFonts w:ascii="Arial" w:hAnsi="Arial" w:cs="Arial"/>
          <w:sz w:val="22"/>
        </w:rPr>
        <w:t>zum wiederholten Male als Pionier</w:t>
      </w:r>
      <w:r w:rsidR="003B779F" w:rsidRPr="007427CB">
        <w:rPr>
          <w:rFonts w:ascii="Arial" w:hAnsi="Arial" w:cs="Arial"/>
          <w:sz w:val="22"/>
        </w:rPr>
        <w:t xml:space="preserve">, </w:t>
      </w:r>
      <w:r w:rsidRPr="007427CB">
        <w:rPr>
          <w:rFonts w:ascii="Arial" w:hAnsi="Arial" w:cs="Arial"/>
          <w:sz w:val="22"/>
        </w:rPr>
        <w:t xml:space="preserve">entgegen der derzeitigen Zurückhaltung am Markt. Bereits in den letzten Jahren hat </w:t>
      </w:r>
      <w:r w:rsidRPr="007427CB">
        <w:rPr>
          <w:rFonts w:ascii="Arial" w:hAnsi="Arial" w:cs="Arial"/>
          <w:sz w:val="22"/>
          <w:szCs w:val="22"/>
        </w:rPr>
        <w:t xml:space="preserve">man im Durchschnitt </w:t>
      </w:r>
      <w:r w:rsidR="00126369" w:rsidRPr="00721ABB">
        <w:rPr>
          <w:rFonts w:ascii="Arial" w:hAnsi="Arial" w:cs="Arial"/>
          <w:sz w:val="22"/>
          <w:szCs w:val="22"/>
        </w:rPr>
        <w:t>10</w:t>
      </w:r>
      <w:r w:rsidRPr="007427CB">
        <w:rPr>
          <w:rFonts w:ascii="Arial" w:hAnsi="Arial" w:cs="Arial"/>
          <w:sz w:val="22"/>
          <w:szCs w:val="22"/>
        </w:rPr>
        <w:t xml:space="preserve">% mehr Mitarbeiter </w:t>
      </w:r>
      <w:r w:rsidR="00775F88">
        <w:rPr>
          <w:rFonts w:ascii="Arial" w:hAnsi="Arial" w:cs="Arial"/>
          <w:sz w:val="22"/>
          <w:szCs w:val="22"/>
        </w:rPr>
        <w:t>eingestellt</w:t>
      </w:r>
      <w:r w:rsidRPr="007427CB">
        <w:rPr>
          <w:rFonts w:ascii="Arial" w:hAnsi="Arial" w:cs="Arial"/>
          <w:sz w:val="22"/>
          <w:szCs w:val="22"/>
        </w:rPr>
        <w:t xml:space="preserve"> und damit die regionale</w:t>
      </w:r>
      <w:r w:rsidR="005E6D9A">
        <w:rPr>
          <w:rFonts w:ascii="Arial" w:hAnsi="Arial" w:cs="Arial"/>
          <w:sz w:val="22"/>
          <w:szCs w:val="22"/>
        </w:rPr>
        <w:t xml:space="preserve"> und </w:t>
      </w:r>
      <w:r w:rsidRPr="007427CB">
        <w:rPr>
          <w:rFonts w:ascii="Arial" w:hAnsi="Arial" w:cs="Arial"/>
          <w:sz w:val="22"/>
          <w:szCs w:val="22"/>
        </w:rPr>
        <w:t>heimische Wirtschaft gestärkt.</w:t>
      </w:r>
      <w:r w:rsidR="00441A5D">
        <w:rPr>
          <w:rFonts w:ascii="Arial" w:hAnsi="Arial" w:cs="Arial"/>
          <w:sz w:val="22"/>
          <w:szCs w:val="22"/>
        </w:rPr>
        <w:t xml:space="preserve"> Eine sich ständig verändernde und </w:t>
      </w:r>
      <w:r w:rsidR="007756EB">
        <w:rPr>
          <w:rFonts w:ascii="Arial" w:hAnsi="Arial" w:cs="Arial"/>
          <w:sz w:val="22"/>
          <w:szCs w:val="22"/>
        </w:rPr>
        <w:t>an die aktuellen politischen und wirtschaftlichen Gegebenheiten angepasste Organisationsstruktur</w:t>
      </w:r>
      <w:r w:rsidR="008C2789">
        <w:rPr>
          <w:rFonts w:ascii="Arial" w:hAnsi="Arial" w:cs="Arial"/>
          <w:sz w:val="22"/>
          <w:szCs w:val="22"/>
        </w:rPr>
        <w:t xml:space="preserve"> gewährt dem Unternehmen die Möglichkeit</w:t>
      </w:r>
      <w:r w:rsidR="00FE3015">
        <w:rPr>
          <w:rFonts w:ascii="Arial" w:hAnsi="Arial" w:cs="Arial"/>
          <w:sz w:val="22"/>
          <w:szCs w:val="22"/>
        </w:rPr>
        <w:t>,</w:t>
      </w:r>
      <w:r w:rsidR="008C2789">
        <w:rPr>
          <w:rFonts w:ascii="Arial" w:hAnsi="Arial" w:cs="Arial"/>
          <w:sz w:val="22"/>
          <w:szCs w:val="22"/>
        </w:rPr>
        <w:t xml:space="preserve"> in eine</w:t>
      </w:r>
      <w:r w:rsidR="00170A00">
        <w:rPr>
          <w:rFonts w:ascii="Arial" w:hAnsi="Arial" w:cs="Arial"/>
          <w:sz w:val="22"/>
          <w:szCs w:val="22"/>
        </w:rPr>
        <w:t>m</w:t>
      </w:r>
      <w:r w:rsidR="008C2789">
        <w:rPr>
          <w:rFonts w:ascii="Arial" w:hAnsi="Arial" w:cs="Arial"/>
          <w:sz w:val="22"/>
          <w:szCs w:val="22"/>
        </w:rPr>
        <w:t xml:space="preserve"> schwierigen</w:t>
      </w:r>
      <w:r w:rsidR="00FD289D">
        <w:rPr>
          <w:rFonts w:ascii="Arial" w:hAnsi="Arial" w:cs="Arial"/>
          <w:sz w:val="22"/>
          <w:szCs w:val="22"/>
        </w:rPr>
        <w:t xml:space="preserve"> ökonomischen Umfeld</w:t>
      </w:r>
      <w:r w:rsidR="008C2789">
        <w:rPr>
          <w:rFonts w:ascii="Arial" w:hAnsi="Arial" w:cs="Arial"/>
          <w:sz w:val="22"/>
          <w:szCs w:val="22"/>
        </w:rPr>
        <w:t xml:space="preserve"> zu wachsen.</w:t>
      </w:r>
    </w:p>
    <w:p w14:paraId="2742A396" w14:textId="77777777" w:rsidR="005C42BE" w:rsidRPr="007427CB" w:rsidRDefault="005C42BE" w:rsidP="00CE0698">
      <w:pPr>
        <w:spacing w:line="360" w:lineRule="auto"/>
        <w:jc w:val="both"/>
        <w:rPr>
          <w:rFonts w:ascii="Arial" w:hAnsi="Arial" w:cs="Arial"/>
          <w:sz w:val="22"/>
          <w:szCs w:val="22"/>
        </w:rPr>
      </w:pPr>
    </w:p>
    <w:p w14:paraId="181071F4" w14:textId="77777777" w:rsidR="005A62B9" w:rsidRPr="007427CB" w:rsidRDefault="005A62B9" w:rsidP="00CE0698">
      <w:pPr>
        <w:spacing w:line="360" w:lineRule="auto"/>
        <w:jc w:val="both"/>
        <w:rPr>
          <w:rFonts w:ascii="Arial" w:hAnsi="Arial" w:cs="Arial"/>
          <w:b/>
          <w:bCs/>
          <w:sz w:val="22"/>
          <w:szCs w:val="22"/>
        </w:rPr>
      </w:pPr>
      <w:r w:rsidRPr="007427CB">
        <w:rPr>
          <w:rFonts w:ascii="Arial" w:hAnsi="Arial" w:cs="Arial"/>
          <w:b/>
          <w:bCs/>
          <w:sz w:val="22"/>
          <w:szCs w:val="22"/>
        </w:rPr>
        <w:t>Nachhaltig fokussierte Bauweise</w:t>
      </w:r>
    </w:p>
    <w:p w14:paraId="49F05E27" w14:textId="77777777" w:rsidR="005A62B9" w:rsidRPr="007427CB" w:rsidRDefault="005A62B9" w:rsidP="00CE0698">
      <w:pPr>
        <w:spacing w:line="360" w:lineRule="auto"/>
        <w:jc w:val="both"/>
        <w:rPr>
          <w:rFonts w:ascii="Arial" w:hAnsi="Arial" w:cs="Arial"/>
          <w:sz w:val="22"/>
          <w:szCs w:val="22"/>
        </w:rPr>
      </w:pPr>
      <w:r w:rsidRPr="007427CB">
        <w:rPr>
          <w:rFonts w:ascii="Arial" w:hAnsi="Arial" w:cs="Arial"/>
          <w:sz w:val="22"/>
          <w:szCs w:val="22"/>
        </w:rPr>
        <w:t xml:space="preserve">Mit dieser baulichen Erweiterung verpflichtet sich Dentaurum zudem erneut der Nachhaltigkeit und dem Ressourcenschutz. So werden 40% der Bestandsgebäude nach einer umfangreichen energetischen Sanierung und Instandsetzung weitergenutzt. </w:t>
      </w:r>
    </w:p>
    <w:p w14:paraId="5DC2EA3C" w14:textId="77777777" w:rsidR="00E637D4" w:rsidRDefault="00E637D4" w:rsidP="00CE0698">
      <w:pPr>
        <w:spacing w:line="360" w:lineRule="auto"/>
        <w:jc w:val="both"/>
        <w:rPr>
          <w:rFonts w:ascii="Arial" w:hAnsi="Arial" w:cs="Arial"/>
          <w:sz w:val="22"/>
          <w:szCs w:val="22"/>
        </w:rPr>
      </w:pPr>
    </w:p>
    <w:p w14:paraId="4E452BCC" w14:textId="77777777" w:rsidR="00E637D4" w:rsidRDefault="00E637D4" w:rsidP="00CE0698">
      <w:pPr>
        <w:spacing w:line="360" w:lineRule="auto"/>
        <w:jc w:val="both"/>
        <w:rPr>
          <w:rFonts w:ascii="Arial" w:hAnsi="Arial" w:cs="Arial"/>
          <w:sz w:val="22"/>
          <w:szCs w:val="22"/>
        </w:rPr>
      </w:pPr>
    </w:p>
    <w:p w14:paraId="08D6C479" w14:textId="19A0F0DE" w:rsidR="005A62B9" w:rsidRPr="007427CB" w:rsidRDefault="004C2089" w:rsidP="00CE0698">
      <w:pPr>
        <w:spacing w:line="360" w:lineRule="auto"/>
        <w:jc w:val="both"/>
        <w:rPr>
          <w:rFonts w:ascii="Arial" w:hAnsi="Arial" w:cs="Arial"/>
          <w:sz w:val="22"/>
          <w:szCs w:val="22"/>
        </w:rPr>
      </w:pPr>
      <w:r w:rsidRPr="007427CB">
        <w:rPr>
          <w:rFonts w:ascii="Arial" w:hAnsi="Arial" w:cs="Arial"/>
          <w:sz w:val="22"/>
          <w:szCs w:val="22"/>
        </w:rPr>
        <w:t xml:space="preserve">Zur Vermeidung von </w:t>
      </w:r>
      <w:r w:rsidR="00A225B1" w:rsidRPr="007427CB">
        <w:rPr>
          <w:rFonts w:ascii="Arial" w:hAnsi="Arial" w:cs="Arial"/>
          <w:sz w:val="22"/>
          <w:szCs w:val="22"/>
        </w:rPr>
        <w:t xml:space="preserve">weiterer </w:t>
      </w:r>
      <w:r w:rsidRPr="007427CB">
        <w:rPr>
          <w:rFonts w:ascii="Arial" w:hAnsi="Arial" w:cs="Arial"/>
          <w:sz w:val="22"/>
          <w:szCs w:val="22"/>
        </w:rPr>
        <w:t xml:space="preserve">Flächenversiegelung </w:t>
      </w:r>
      <w:r w:rsidR="00A225B1" w:rsidRPr="007427CB">
        <w:rPr>
          <w:rFonts w:ascii="Arial" w:hAnsi="Arial" w:cs="Arial"/>
          <w:sz w:val="22"/>
          <w:szCs w:val="22"/>
        </w:rPr>
        <w:t>wird der</w:t>
      </w:r>
      <w:r w:rsidR="005A62B9" w:rsidRPr="007427CB">
        <w:rPr>
          <w:rFonts w:ascii="Arial" w:hAnsi="Arial" w:cs="Arial"/>
          <w:sz w:val="22"/>
          <w:szCs w:val="22"/>
        </w:rPr>
        <w:t xml:space="preserve"> dreigeschossige Neubau an</w:t>
      </w:r>
      <w:r w:rsidR="00A225B1" w:rsidRPr="007427CB">
        <w:rPr>
          <w:rFonts w:ascii="Arial" w:hAnsi="Arial" w:cs="Arial"/>
          <w:sz w:val="22"/>
          <w:szCs w:val="22"/>
        </w:rPr>
        <w:t xml:space="preserve"> der gleichen</w:t>
      </w:r>
      <w:r w:rsidR="005A62B9" w:rsidRPr="007427CB">
        <w:rPr>
          <w:rFonts w:ascii="Arial" w:hAnsi="Arial" w:cs="Arial"/>
          <w:sz w:val="22"/>
          <w:szCs w:val="22"/>
        </w:rPr>
        <w:t xml:space="preserve"> Stelle eines Altgebäudes nach hohen ökologischen Standards</w:t>
      </w:r>
      <w:r w:rsidR="00A225B1" w:rsidRPr="007427CB">
        <w:rPr>
          <w:rFonts w:ascii="Arial" w:hAnsi="Arial" w:cs="Arial"/>
          <w:sz w:val="22"/>
          <w:szCs w:val="22"/>
        </w:rPr>
        <w:t xml:space="preserve"> gebaut</w:t>
      </w:r>
      <w:r w:rsidR="005A62B9" w:rsidRPr="007427CB">
        <w:rPr>
          <w:rFonts w:ascii="Arial" w:hAnsi="Arial" w:cs="Arial"/>
          <w:sz w:val="22"/>
          <w:szCs w:val="22"/>
        </w:rPr>
        <w:t xml:space="preserve">. Die teilweise begrünten Dachflächen werden komplett mit PV-Anlagen belegt. Durch die umfangreichen Regenrückhaltemaßnahmen – teilweise in offener Bauweise – entsteht zudem ein attraktives Umfeld für Vögel und Insekten. </w:t>
      </w:r>
      <w:r w:rsidR="007427CB" w:rsidRPr="007427CB">
        <w:rPr>
          <w:rFonts w:ascii="Arial" w:hAnsi="Arial" w:cs="Arial"/>
          <w:sz w:val="22"/>
          <w:szCs w:val="22"/>
        </w:rPr>
        <w:t xml:space="preserve">Hof- und Parkflächen werden mit versickerungsfähigem Betonpflaster belegt. </w:t>
      </w:r>
      <w:r w:rsidR="005A62B9" w:rsidRPr="007427CB">
        <w:rPr>
          <w:rFonts w:ascii="Arial" w:hAnsi="Arial" w:cs="Arial"/>
          <w:sz w:val="22"/>
          <w:szCs w:val="22"/>
        </w:rPr>
        <w:t xml:space="preserve">Die zusätzliche Nutzung von </w:t>
      </w:r>
      <w:r w:rsidR="005A62B9" w:rsidRPr="00DC6B97">
        <w:rPr>
          <w:rFonts w:ascii="Arial" w:hAnsi="Arial" w:cs="Arial"/>
          <w:sz w:val="22"/>
          <w:szCs w:val="22"/>
        </w:rPr>
        <w:t>Zisternenwasser</w:t>
      </w:r>
      <w:r w:rsidR="005A62B9" w:rsidRPr="007427CB">
        <w:rPr>
          <w:rFonts w:ascii="Arial" w:hAnsi="Arial" w:cs="Arial"/>
          <w:sz w:val="22"/>
          <w:szCs w:val="22"/>
        </w:rPr>
        <w:t xml:space="preserve"> als Brauchwasser, rundet das Gesamtkonzept ab.</w:t>
      </w:r>
    </w:p>
    <w:p w14:paraId="47026249" w14:textId="77777777" w:rsidR="00ED203A" w:rsidRPr="007427CB" w:rsidRDefault="00ED203A" w:rsidP="00CE0698">
      <w:pPr>
        <w:suppressAutoHyphens/>
        <w:spacing w:line="360" w:lineRule="auto"/>
        <w:jc w:val="both"/>
        <w:rPr>
          <w:rFonts w:ascii="Arial" w:hAnsi="Arial" w:cs="Arial"/>
          <w:color w:val="FF0000"/>
          <w:sz w:val="22"/>
          <w:szCs w:val="22"/>
        </w:rPr>
      </w:pPr>
    </w:p>
    <w:p w14:paraId="5D27CF69" w14:textId="62B389E6" w:rsidR="00126369" w:rsidRPr="00E977E3" w:rsidRDefault="002F7B1B" w:rsidP="00CE0698">
      <w:pPr>
        <w:spacing w:line="360" w:lineRule="auto"/>
        <w:jc w:val="both"/>
        <w:rPr>
          <w:rFonts w:ascii="Arial" w:hAnsi="Arial" w:cs="Arial"/>
          <w:color w:val="00B0F0"/>
          <w:sz w:val="22"/>
          <w:szCs w:val="22"/>
        </w:rPr>
      </w:pPr>
      <w:r w:rsidRPr="00E977E3">
        <w:rPr>
          <w:rFonts w:ascii="Arial" w:hAnsi="Arial" w:cs="Arial"/>
          <w:sz w:val="22"/>
          <w:szCs w:val="22"/>
        </w:rPr>
        <w:t>Auch die Mitarbeiter profitieren von dem Neubau,</w:t>
      </w:r>
      <w:r w:rsidR="003217CA">
        <w:rPr>
          <w:rFonts w:ascii="Arial" w:hAnsi="Arial" w:cs="Arial"/>
          <w:sz w:val="22"/>
          <w:szCs w:val="22"/>
        </w:rPr>
        <w:t xml:space="preserve"> denn</w:t>
      </w:r>
      <w:r w:rsidRPr="00E977E3">
        <w:rPr>
          <w:rFonts w:ascii="Arial" w:hAnsi="Arial" w:cs="Arial"/>
          <w:sz w:val="22"/>
          <w:szCs w:val="22"/>
        </w:rPr>
        <w:t xml:space="preserve"> das Gebäude und alle Arbeitsplätze werden unter den neuesten ökologischen und ergonomische</w:t>
      </w:r>
      <w:r w:rsidR="00A40EAC" w:rsidRPr="00E977E3">
        <w:rPr>
          <w:rFonts w:ascii="Arial" w:hAnsi="Arial" w:cs="Arial"/>
          <w:sz w:val="22"/>
          <w:szCs w:val="22"/>
        </w:rPr>
        <w:t>n</w:t>
      </w:r>
      <w:r w:rsidRPr="00E977E3">
        <w:rPr>
          <w:rFonts w:ascii="Arial" w:hAnsi="Arial" w:cs="Arial"/>
          <w:sz w:val="22"/>
          <w:szCs w:val="22"/>
        </w:rPr>
        <w:t xml:space="preserve"> Gesichtspunkten geplant. </w:t>
      </w:r>
      <w:r w:rsidR="00B10880">
        <w:rPr>
          <w:rFonts w:ascii="Arial" w:hAnsi="Arial" w:cs="Arial"/>
          <w:sz w:val="22"/>
          <w:szCs w:val="22"/>
        </w:rPr>
        <w:t>V</w:t>
      </w:r>
      <w:r w:rsidR="00B10880" w:rsidRPr="00DC6B97">
        <w:rPr>
          <w:rFonts w:ascii="Arial" w:hAnsi="Arial" w:cs="Arial"/>
          <w:sz w:val="22"/>
          <w:szCs w:val="22"/>
        </w:rPr>
        <w:t xml:space="preserve">iele Mitarbeiter kommen bereits mit dem </w:t>
      </w:r>
      <w:proofErr w:type="spellStart"/>
      <w:r w:rsidR="00B10880" w:rsidRPr="00DC6B97">
        <w:rPr>
          <w:rFonts w:ascii="Arial" w:hAnsi="Arial" w:cs="Arial"/>
          <w:sz w:val="22"/>
          <w:szCs w:val="22"/>
        </w:rPr>
        <w:t>Jobrad</w:t>
      </w:r>
      <w:proofErr w:type="spellEnd"/>
      <w:r w:rsidR="00B10880" w:rsidRPr="00DC6B97">
        <w:rPr>
          <w:rFonts w:ascii="Arial" w:hAnsi="Arial" w:cs="Arial"/>
          <w:sz w:val="22"/>
          <w:szCs w:val="22"/>
        </w:rPr>
        <w:t xml:space="preserve"> zur Arbeit</w:t>
      </w:r>
      <w:r w:rsidR="00B10880">
        <w:rPr>
          <w:rFonts w:ascii="Arial" w:hAnsi="Arial" w:cs="Arial"/>
          <w:sz w:val="22"/>
          <w:szCs w:val="22"/>
        </w:rPr>
        <w:t xml:space="preserve"> u</w:t>
      </w:r>
      <w:r w:rsidRPr="00E977E3">
        <w:rPr>
          <w:rFonts w:ascii="Arial" w:hAnsi="Arial" w:cs="Arial"/>
          <w:sz w:val="22"/>
          <w:szCs w:val="22"/>
        </w:rPr>
        <w:t>nd haben den Komfort einer zentralen und dennoch grünen La</w:t>
      </w:r>
      <w:r w:rsidRPr="00DC6B97">
        <w:rPr>
          <w:rFonts w:ascii="Arial" w:hAnsi="Arial" w:cs="Arial"/>
          <w:sz w:val="22"/>
          <w:szCs w:val="22"/>
        </w:rPr>
        <w:t>ge</w:t>
      </w:r>
      <w:r w:rsidR="00B10880">
        <w:rPr>
          <w:rFonts w:ascii="Arial" w:hAnsi="Arial" w:cs="Arial"/>
          <w:sz w:val="22"/>
          <w:szCs w:val="22"/>
        </w:rPr>
        <w:t>.</w:t>
      </w:r>
    </w:p>
    <w:p w14:paraId="439E01F8" w14:textId="77777777" w:rsidR="002F7B1B" w:rsidRDefault="002F7B1B" w:rsidP="00CE0698">
      <w:pPr>
        <w:suppressAutoHyphens/>
        <w:spacing w:line="360" w:lineRule="auto"/>
        <w:jc w:val="both"/>
        <w:rPr>
          <w:rFonts w:ascii="Arial" w:hAnsi="Arial" w:cs="Arial"/>
          <w:sz w:val="22"/>
        </w:rPr>
      </w:pPr>
    </w:p>
    <w:p w14:paraId="67B02A70" w14:textId="7F7BB938" w:rsidR="002F7B1B" w:rsidRDefault="002F7B1B" w:rsidP="00CE0698">
      <w:pPr>
        <w:suppressAutoHyphens/>
        <w:spacing w:line="360" w:lineRule="auto"/>
        <w:jc w:val="both"/>
        <w:rPr>
          <w:rFonts w:ascii="Arial" w:hAnsi="Arial" w:cs="Arial"/>
          <w:b/>
          <w:bCs/>
          <w:sz w:val="22"/>
        </w:rPr>
      </w:pPr>
      <w:r w:rsidRPr="002F7B1B">
        <w:rPr>
          <w:rFonts w:ascii="Arial" w:hAnsi="Arial" w:cs="Arial"/>
          <w:b/>
          <w:bCs/>
          <w:sz w:val="22"/>
        </w:rPr>
        <w:t>Klares Bekenntnis zum Standort Deutschland</w:t>
      </w:r>
    </w:p>
    <w:p w14:paraId="2C1818D1" w14:textId="46154198" w:rsidR="008B4E90" w:rsidRDefault="002F7B1B" w:rsidP="00CE0698">
      <w:pPr>
        <w:suppressAutoHyphens/>
        <w:spacing w:line="360" w:lineRule="auto"/>
        <w:jc w:val="both"/>
        <w:rPr>
          <w:rFonts w:ascii="Arial" w:hAnsi="Arial" w:cs="Arial"/>
          <w:sz w:val="22"/>
        </w:rPr>
      </w:pPr>
      <w:r w:rsidRPr="002F7B1B">
        <w:rPr>
          <w:rFonts w:ascii="Arial" w:hAnsi="Arial" w:cs="Arial"/>
          <w:sz w:val="22"/>
        </w:rPr>
        <w:t xml:space="preserve">Mit Weitblick, Resilienz, Anpassungsfähigkeit, Dynamik und Tradition agiert Dentaurum seit jeher. Mit der Gründung am Schulberg Nr. 10 im Oktober 1886 in Pforzheim legte das Unternehmen den Grundstein für die Medizintechnikindustrie in Pforzheim und der Region und ist </w:t>
      </w:r>
      <w:r w:rsidR="00CE0698">
        <w:rPr>
          <w:rFonts w:ascii="Arial" w:hAnsi="Arial" w:cs="Arial"/>
          <w:sz w:val="22"/>
        </w:rPr>
        <w:t xml:space="preserve">heute </w:t>
      </w:r>
      <w:r w:rsidRPr="002F7B1B">
        <w:rPr>
          <w:rFonts w:ascii="Arial" w:hAnsi="Arial" w:cs="Arial"/>
          <w:sz w:val="22"/>
        </w:rPr>
        <w:t>das älteste noch ununterbrochen existierende Dentalunternehmen der Welt, vom ersten Tag an in der Dentalindustrie tätig – und dabei immer noch in Familienbesitz.</w:t>
      </w:r>
    </w:p>
    <w:p w14:paraId="54BB0656" w14:textId="77777777" w:rsidR="008B4E90" w:rsidRDefault="008B4E90" w:rsidP="00CE0698">
      <w:pPr>
        <w:suppressAutoHyphens/>
        <w:spacing w:line="360" w:lineRule="auto"/>
        <w:jc w:val="both"/>
        <w:rPr>
          <w:rFonts w:ascii="Arial" w:hAnsi="Arial" w:cs="Arial"/>
          <w:sz w:val="22"/>
        </w:rPr>
      </w:pPr>
    </w:p>
    <w:p w14:paraId="4D63D93D" w14:textId="77777777" w:rsidR="00D02A9C" w:rsidRDefault="002F7B1B" w:rsidP="00CE0698">
      <w:pPr>
        <w:suppressAutoHyphens/>
        <w:spacing w:line="360" w:lineRule="auto"/>
        <w:jc w:val="both"/>
        <w:rPr>
          <w:rFonts w:ascii="Arial" w:hAnsi="Arial" w:cs="Arial"/>
          <w:sz w:val="22"/>
        </w:rPr>
      </w:pPr>
      <w:r w:rsidRPr="002F7B1B">
        <w:rPr>
          <w:rFonts w:ascii="Arial" w:hAnsi="Arial" w:cs="Arial"/>
          <w:sz w:val="22"/>
        </w:rPr>
        <w:t xml:space="preserve">„Dies ist für uns Verpflichtung und Ansporn zugleich, denn wir </w:t>
      </w:r>
      <w:r w:rsidR="003F1B8C">
        <w:rPr>
          <w:rFonts w:ascii="Arial" w:hAnsi="Arial" w:cs="Arial"/>
          <w:sz w:val="22"/>
        </w:rPr>
        <w:t>tragen</w:t>
      </w:r>
      <w:r w:rsidR="000F6AE6">
        <w:rPr>
          <w:rFonts w:ascii="Arial" w:hAnsi="Arial" w:cs="Arial"/>
          <w:sz w:val="22"/>
        </w:rPr>
        <w:t xml:space="preserve"> eine große</w:t>
      </w:r>
      <w:r w:rsidRPr="002F7B1B">
        <w:rPr>
          <w:rFonts w:ascii="Arial" w:hAnsi="Arial" w:cs="Arial"/>
          <w:sz w:val="22"/>
        </w:rPr>
        <w:t xml:space="preserve"> Verantwortung und </w:t>
      </w:r>
      <w:r w:rsidR="001827BF">
        <w:rPr>
          <w:rFonts w:ascii="Arial" w:hAnsi="Arial" w:cs="Arial"/>
          <w:sz w:val="22"/>
        </w:rPr>
        <w:t>h</w:t>
      </w:r>
      <w:r w:rsidRPr="002F7B1B">
        <w:rPr>
          <w:rFonts w:ascii="Arial" w:hAnsi="Arial" w:cs="Arial"/>
          <w:sz w:val="22"/>
        </w:rPr>
        <w:t>andeln</w:t>
      </w:r>
      <w:r w:rsidR="006E4991">
        <w:rPr>
          <w:rFonts w:ascii="Arial" w:hAnsi="Arial" w:cs="Arial"/>
          <w:sz w:val="22"/>
        </w:rPr>
        <w:t xml:space="preserve"> ni</w:t>
      </w:r>
      <w:r w:rsidR="003F1B8C">
        <w:rPr>
          <w:rFonts w:ascii="Arial" w:hAnsi="Arial" w:cs="Arial"/>
          <w:sz w:val="22"/>
        </w:rPr>
        <w:t>e</w:t>
      </w:r>
      <w:r w:rsidR="006E4991">
        <w:rPr>
          <w:rFonts w:ascii="Arial" w:hAnsi="Arial" w:cs="Arial"/>
          <w:sz w:val="22"/>
        </w:rPr>
        <w:t xml:space="preserve"> kurzfristig, sondern </w:t>
      </w:r>
      <w:r w:rsidR="003F1B8C">
        <w:rPr>
          <w:rFonts w:ascii="Arial" w:hAnsi="Arial" w:cs="Arial"/>
          <w:sz w:val="22"/>
        </w:rPr>
        <w:t xml:space="preserve">immer </w:t>
      </w:r>
      <w:r w:rsidR="006E4991">
        <w:rPr>
          <w:rFonts w:ascii="Arial" w:hAnsi="Arial" w:cs="Arial"/>
          <w:sz w:val="22"/>
        </w:rPr>
        <w:t>mit Blick</w:t>
      </w:r>
      <w:r w:rsidR="007B1CF8">
        <w:rPr>
          <w:rFonts w:ascii="Arial" w:hAnsi="Arial" w:cs="Arial"/>
          <w:sz w:val="22"/>
        </w:rPr>
        <w:t xml:space="preserve"> auf die</w:t>
      </w:r>
      <w:r w:rsidRPr="002F7B1B">
        <w:rPr>
          <w:rFonts w:ascii="Arial" w:hAnsi="Arial" w:cs="Arial"/>
          <w:sz w:val="22"/>
        </w:rPr>
        <w:t xml:space="preserve"> nächsten Generationen, Familie und Mitarbeiter</w:t>
      </w:r>
      <w:r w:rsidR="007428BA">
        <w:rPr>
          <w:rFonts w:ascii="Arial" w:hAnsi="Arial" w:cs="Arial"/>
          <w:sz w:val="22"/>
        </w:rPr>
        <w:t>, getreu unserem Motto „</w:t>
      </w:r>
      <w:r w:rsidR="00AB478D">
        <w:rPr>
          <w:rFonts w:ascii="Arial" w:hAnsi="Arial" w:cs="Arial"/>
          <w:sz w:val="22"/>
        </w:rPr>
        <w:t>W</w:t>
      </w:r>
      <w:r w:rsidR="007428BA">
        <w:rPr>
          <w:rFonts w:ascii="Arial" w:hAnsi="Arial" w:cs="Arial"/>
          <w:sz w:val="22"/>
        </w:rPr>
        <w:t>ir wollen ein wirtscha</w:t>
      </w:r>
      <w:r w:rsidR="00D33FC3">
        <w:rPr>
          <w:rFonts w:ascii="Arial" w:hAnsi="Arial" w:cs="Arial"/>
          <w:sz w:val="22"/>
        </w:rPr>
        <w:t>ftlich starkes Unternehmen in einer intakten Umwelt für unsere Kinder und für künftige Generationen hinterlassen“</w:t>
      </w:r>
      <w:r w:rsidR="00AB478D">
        <w:rPr>
          <w:rFonts w:ascii="Arial" w:hAnsi="Arial" w:cs="Arial"/>
          <w:sz w:val="22"/>
        </w:rPr>
        <w:t xml:space="preserve">. </w:t>
      </w:r>
      <w:r w:rsidR="007B1CF8">
        <w:rPr>
          <w:rFonts w:ascii="Arial" w:hAnsi="Arial" w:cs="Arial"/>
          <w:sz w:val="22"/>
        </w:rPr>
        <w:t xml:space="preserve"> Dies wird </w:t>
      </w:r>
      <w:r w:rsidR="00565F1D">
        <w:rPr>
          <w:rFonts w:ascii="Arial" w:hAnsi="Arial" w:cs="Arial"/>
          <w:sz w:val="22"/>
        </w:rPr>
        <w:t>durch</w:t>
      </w:r>
      <w:r w:rsidRPr="002F7B1B">
        <w:rPr>
          <w:rFonts w:ascii="Arial" w:hAnsi="Arial" w:cs="Arial"/>
          <w:sz w:val="22"/>
        </w:rPr>
        <w:t xml:space="preserve"> unser weitreichendes soziales Engagement</w:t>
      </w:r>
      <w:r w:rsidR="00565F1D">
        <w:rPr>
          <w:rFonts w:ascii="Arial" w:hAnsi="Arial" w:cs="Arial"/>
          <w:sz w:val="22"/>
        </w:rPr>
        <w:t xml:space="preserve"> unterstrichen</w:t>
      </w:r>
      <w:r w:rsidRPr="002F7B1B">
        <w:rPr>
          <w:rFonts w:ascii="Arial" w:hAnsi="Arial" w:cs="Arial"/>
          <w:sz w:val="22"/>
        </w:rPr>
        <w:t xml:space="preserve">. </w:t>
      </w:r>
      <w:r w:rsidR="00565F1D">
        <w:rPr>
          <w:rFonts w:ascii="Arial" w:hAnsi="Arial" w:cs="Arial"/>
          <w:sz w:val="22"/>
        </w:rPr>
        <w:t>All das</w:t>
      </w:r>
      <w:r w:rsidRPr="002F7B1B">
        <w:rPr>
          <w:rFonts w:ascii="Arial" w:hAnsi="Arial" w:cs="Arial"/>
          <w:sz w:val="22"/>
        </w:rPr>
        <w:t xml:space="preserve"> wird auch durch das weiterhin klare Bekenntnis zu unserem Produktionsstandort in Ispringen und der Qualität „made in Germany“ sichtbar.“ </w:t>
      </w:r>
      <w:r w:rsidR="00AB478D">
        <w:rPr>
          <w:rFonts w:ascii="Arial" w:hAnsi="Arial" w:cs="Arial"/>
          <w:sz w:val="22"/>
        </w:rPr>
        <w:t>s</w:t>
      </w:r>
      <w:r w:rsidRPr="002F7B1B">
        <w:rPr>
          <w:rFonts w:ascii="Arial" w:hAnsi="Arial" w:cs="Arial"/>
          <w:sz w:val="22"/>
        </w:rPr>
        <w:t>o Mark</w:t>
      </w:r>
      <w:r w:rsidR="00546B70">
        <w:rPr>
          <w:rFonts w:ascii="Arial" w:hAnsi="Arial" w:cs="Arial"/>
          <w:sz w:val="22"/>
        </w:rPr>
        <w:t xml:space="preserve"> </w:t>
      </w:r>
      <w:r w:rsidRPr="002F7B1B">
        <w:rPr>
          <w:rFonts w:ascii="Arial" w:hAnsi="Arial" w:cs="Arial"/>
          <w:sz w:val="22"/>
        </w:rPr>
        <w:t>Stephen Pace.</w:t>
      </w:r>
      <w:r w:rsidR="000F6AE6">
        <w:rPr>
          <w:rFonts w:ascii="Arial" w:hAnsi="Arial" w:cs="Arial"/>
          <w:sz w:val="22"/>
        </w:rPr>
        <w:t xml:space="preserve"> „</w:t>
      </w:r>
      <w:r w:rsidR="001A4439">
        <w:rPr>
          <w:rFonts w:ascii="Arial" w:hAnsi="Arial" w:cs="Arial"/>
          <w:sz w:val="22"/>
        </w:rPr>
        <w:t>Wir produzieren Waren und Dienstleistungen in Deutschland</w:t>
      </w:r>
      <w:r w:rsidR="00B84A0E">
        <w:rPr>
          <w:rFonts w:ascii="Arial" w:hAnsi="Arial" w:cs="Arial"/>
          <w:sz w:val="22"/>
        </w:rPr>
        <w:t>. H</w:t>
      </w:r>
      <w:r w:rsidR="001A4439">
        <w:rPr>
          <w:rFonts w:ascii="Arial" w:hAnsi="Arial" w:cs="Arial"/>
          <w:sz w:val="22"/>
        </w:rPr>
        <w:t xml:space="preserve">ier zahlen wir </w:t>
      </w:r>
      <w:r w:rsidR="006216F3">
        <w:rPr>
          <w:rFonts w:ascii="Arial" w:hAnsi="Arial" w:cs="Arial"/>
          <w:sz w:val="22"/>
        </w:rPr>
        <w:t>Gewerbes</w:t>
      </w:r>
      <w:r w:rsidR="001A4439">
        <w:rPr>
          <w:rFonts w:ascii="Arial" w:hAnsi="Arial" w:cs="Arial"/>
          <w:sz w:val="22"/>
        </w:rPr>
        <w:t>teuer</w:t>
      </w:r>
      <w:r w:rsidR="00B84A0E">
        <w:rPr>
          <w:rFonts w:ascii="Arial" w:hAnsi="Arial" w:cs="Arial"/>
          <w:sz w:val="22"/>
        </w:rPr>
        <w:t xml:space="preserve">, </w:t>
      </w:r>
      <w:r w:rsidR="006216F3">
        <w:rPr>
          <w:rFonts w:ascii="Arial" w:hAnsi="Arial" w:cs="Arial"/>
          <w:sz w:val="22"/>
        </w:rPr>
        <w:t>Einkommenssteuern</w:t>
      </w:r>
      <w:r w:rsidR="008006A7">
        <w:rPr>
          <w:rFonts w:ascii="Arial" w:hAnsi="Arial" w:cs="Arial"/>
          <w:sz w:val="22"/>
        </w:rPr>
        <w:t xml:space="preserve">, </w:t>
      </w:r>
      <w:r w:rsidR="00B84A0E">
        <w:rPr>
          <w:rFonts w:ascii="Arial" w:hAnsi="Arial" w:cs="Arial"/>
          <w:sz w:val="22"/>
        </w:rPr>
        <w:t>Sozialabgaben</w:t>
      </w:r>
      <w:r w:rsidR="008006A7">
        <w:rPr>
          <w:rFonts w:ascii="Arial" w:hAnsi="Arial" w:cs="Arial"/>
          <w:sz w:val="22"/>
        </w:rPr>
        <w:t xml:space="preserve"> und Krankenkassenbeiträge</w:t>
      </w:r>
      <w:r w:rsidR="006216F3">
        <w:rPr>
          <w:rFonts w:ascii="Arial" w:hAnsi="Arial" w:cs="Arial"/>
          <w:sz w:val="22"/>
        </w:rPr>
        <w:t xml:space="preserve"> </w:t>
      </w:r>
      <w:r w:rsidR="00FE1B69">
        <w:rPr>
          <w:rFonts w:ascii="Arial" w:hAnsi="Arial" w:cs="Arial"/>
          <w:sz w:val="22"/>
        </w:rPr>
        <w:t xml:space="preserve">in vielen Städten und Gemeinden. </w:t>
      </w:r>
      <w:r w:rsidR="00A1556D">
        <w:rPr>
          <w:rFonts w:ascii="Arial" w:hAnsi="Arial" w:cs="Arial"/>
          <w:sz w:val="22"/>
        </w:rPr>
        <w:t xml:space="preserve">Uns wird vom Staat kein Geld geschenkt. </w:t>
      </w:r>
      <w:r w:rsidR="00FE1B69">
        <w:rPr>
          <w:rFonts w:ascii="Arial" w:hAnsi="Arial" w:cs="Arial"/>
          <w:sz w:val="22"/>
        </w:rPr>
        <w:t>Damit unterstützen wir das Sozialsystem in Deutschland und sorgen für dringen</w:t>
      </w:r>
      <w:r w:rsidR="00FE3015">
        <w:rPr>
          <w:rFonts w:ascii="Arial" w:hAnsi="Arial" w:cs="Arial"/>
          <w:sz w:val="22"/>
        </w:rPr>
        <w:t>d</w:t>
      </w:r>
      <w:r w:rsidR="00FE1B69">
        <w:rPr>
          <w:rFonts w:ascii="Arial" w:hAnsi="Arial" w:cs="Arial"/>
          <w:sz w:val="22"/>
        </w:rPr>
        <w:t xml:space="preserve"> notwendiges Wirtschaftswachstum</w:t>
      </w:r>
      <w:r w:rsidR="005E7862">
        <w:rPr>
          <w:rFonts w:ascii="Arial" w:hAnsi="Arial" w:cs="Arial"/>
          <w:sz w:val="22"/>
        </w:rPr>
        <w:t xml:space="preserve">. </w:t>
      </w:r>
    </w:p>
    <w:p w14:paraId="19D69BF7" w14:textId="77777777" w:rsidR="00D02A9C" w:rsidRDefault="00D02A9C" w:rsidP="00CE0698">
      <w:pPr>
        <w:suppressAutoHyphens/>
        <w:spacing w:line="360" w:lineRule="auto"/>
        <w:jc w:val="both"/>
        <w:rPr>
          <w:rFonts w:ascii="Arial" w:hAnsi="Arial" w:cs="Arial"/>
          <w:sz w:val="22"/>
        </w:rPr>
      </w:pPr>
    </w:p>
    <w:p w14:paraId="7F63A7F6" w14:textId="77777777" w:rsidR="00CE0698" w:rsidRDefault="00CE0698" w:rsidP="00CE0698">
      <w:pPr>
        <w:suppressAutoHyphens/>
        <w:spacing w:line="360" w:lineRule="auto"/>
        <w:jc w:val="both"/>
        <w:rPr>
          <w:rFonts w:ascii="Arial" w:hAnsi="Arial" w:cs="Arial"/>
          <w:sz w:val="22"/>
        </w:rPr>
      </w:pPr>
    </w:p>
    <w:p w14:paraId="11AE70C6" w14:textId="77777777" w:rsidR="00CE0698" w:rsidRDefault="00CE0698" w:rsidP="00CE0698">
      <w:pPr>
        <w:suppressAutoHyphens/>
        <w:spacing w:line="360" w:lineRule="auto"/>
        <w:jc w:val="both"/>
        <w:rPr>
          <w:rFonts w:ascii="Arial" w:hAnsi="Arial" w:cs="Arial"/>
          <w:sz w:val="22"/>
        </w:rPr>
      </w:pPr>
    </w:p>
    <w:p w14:paraId="00BC1DE0" w14:textId="77777777" w:rsidR="00CE0698" w:rsidRDefault="00CE0698" w:rsidP="00CE0698">
      <w:pPr>
        <w:suppressAutoHyphens/>
        <w:spacing w:line="360" w:lineRule="auto"/>
        <w:jc w:val="both"/>
        <w:rPr>
          <w:rFonts w:ascii="Arial" w:hAnsi="Arial" w:cs="Arial"/>
          <w:sz w:val="22"/>
        </w:rPr>
      </w:pPr>
    </w:p>
    <w:p w14:paraId="729FE550" w14:textId="77777777" w:rsidR="00CE0698" w:rsidRDefault="00CE0698" w:rsidP="00CE0698">
      <w:pPr>
        <w:suppressAutoHyphens/>
        <w:spacing w:line="360" w:lineRule="auto"/>
        <w:jc w:val="both"/>
        <w:rPr>
          <w:rFonts w:ascii="Arial" w:hAnsi="Arial" w:cs="Arial"/>
          <w:sz w:val="22"/>
        </w:rPr>
      </w:pPr>
    </w:p>
    <w:p w14:paraId="7A4C180E" w14:textId="77777777" w:rsidR="00CE0698" w:rsidRDefault="00CE0698" w:rsidP="00CE0698">
      <w:pPr>
        <w:suppressAutoHyphens/>
        <w:spacing w:line="360" w:lineRule="auto"/>
        <w:jc w:val="both"/>
        <w:rPr>
          <w:rFonts w:ascii="Arial" w:hAnsi="Arial" w:cs="Arial"/>
          <w:sz w:val="22"/>
        </w:rPr>
      </w:pPr>
    </w:p>
    <w:p w14:paraId="7111CC68" w14:textId="2B29B687" w:rsidR="008B4E90" w:rsidRDefault="005E7862" w:rsidP="00CE0698">
      <w:pPr>
        <w:suppressAutoHyphens/>
        <w:spacing w:line="360" w:lineRule="auto"/>
        <w:jc w:val="both"/>
        <w:rPr>
          <w:rFonts w:ascii="Arial" w:hAnsi="Arial" w:cs="Arial"/>
          <w:sz w:val="22"/>
        </w:rPr>
      </w:pPr>
      <w:r>
        <w:rPr>
          <w:rFonts w:ascii="Arial" w:hAnsi="Arial" w:cs="Arial"/>
          <w:sz w:val="22"/>
        </w:rPr>
        <w:t>Somit schaffen, erhalten</w:t>
      </w:r>
      <w:r w:rsidR="00602EBE">
        <w:rPr>
          <w:rFonts w:ascii="Arial" w:hAnsi="Arial" w:cs="Arial"/>
          <w:sz w:val="22"/>
        </w:rPr>
        <w:t>,</w:t>
      </w:r>
      <w:r>
        <w:rPr>
          <w:rFonts w:ascii="Arial" w:hAnsi="Arial" w:cs="Arial"/>
          <w:sz w:val="22"/>
        </w:rPr>
        <w:t xml:space="preserve"> fördern </w:t>
      </w:r>
      <w:r w:rsidR="00602EBE">
        <w:rPr>
          <w:rFonts w:ascii="Arial" w:hAnsi="Arial" w:cs="Arial"/>
          <w:sz w:val="22"/>
        </w:rPr>
        <w:t xml:space="preserve">und sichern wir Arbeitsplätze in Ispringen und in </w:t>
      </w:r>
      <w:r w:rsidR="00D455B2">
        <w:rPr>
          <w:rFonts w:ascii="Arial" w:hAnsi="Arial" w:cs="Arial"/>
          <w:sz w:val="22"/>
        </w:rPr>
        <w:t xml:space="preserve">ganz </w:t>
      </w:r>
      <w:r w:rsidR="00602EBE">
        <w:rPr>
          <w:rFonts w:ascii="Arial" w:hAnsi="Arial" w:cs="Arial"/>
          <w:sz w:val="22"/>
        </w:rPr>
        <w:t>Deutschlan</w:t>
      </w:r>
      <w:r w:rsidR="00D455B2">
        <w:rPr>
          <w:rFonts w:ascii="Arial" w:hAnsi="Arial" w:cs="Arial"/>
          <w:sz w:val="22"/>
        </w:rPr>
        <w:t xml:space="preserve">d – </w:t>
      </w:r>
      <w:r w:rsidR="00602EBE">
        <w:rPr>
          <w:rFonts w:ascii="Arial" w:hAnsi="Arial" w:cs="Arial"/>
          <w:sz w:val="22"/>
        </w:rPr>
        <w:t>denn wir beschäftigen auch Lieferanten und Kunden</w:t>
      </w:r>
      <w:r w:rsidR="00D455B2">
        <w:rPr>
          <w:rFonts w:ascii="Arial" w:hAnsi="Arial" w:cs="Arial"/>
          <w:sz w:val="22"/>
        </w:rPr>
        <w:t xml:space="preserve"> </w:t>
      </w:r>
      <w:r w:rsidR="00CE0698">
        <w:rPr>
          <w:rFonts w:ascii="Arial" w:hAnsi="Arial" w:cs="Arial"/>
          <w:sz w:val="22"/>
        </w:rPr>
        <w:t>im</w:t>
      </w:r>
      <w:r w:rsidR="00D455B2">
        <w:rPr>
          <w:rFonts w:ascii="Arial" w:hAnsi="Arial" w:cs="Arial"/>
          <w:sz w:val="22"/>
        </w:rPr>
        <w:t xml:space="preserve"> gesamten Bundesgebiet</w:t>
      </w:r>
      <w:r w:rsidR="001C0B18">
        <w:rPr>
          <w:rFonts w:ascii="Arial" w:hAnsi="Arial" w:cs="Arial"/>
          <w:sz w:val="22"/>
        </w:rPr>
        <w:t xml:space="preserve"> – und das alles trotz der vielen </w:t>
      </w:r>
      <w:r w:rsidR="008672D7">
        <w:rPr>
          <w:rFonts w:ascii="Arial" w:hAnsi="Arial" w:cs="Arial"/>
          <w:sz w:val="22"/>
        </w:rPr>
        <w:t>Steine</w:t>
      </w:r>
      <w:r w:rsidR="001C0B18">
        <w:rPr>
          <w:rFonts w:ascii="Arial" w:hAnsi="Arial" w:cs="Arial"/>
          <w:sz w:val="22"/>
        </w:rPr>
        <w:t xml:space="preserve">, die uns </w:t>
      </w:r>
      <w:r w:rsidR="008672D7">
        <w:rPr>
          <w:rFonts w:ascii="Arial" w:hAnsi="Arial" w:cs="Arial"/>
          <w:sz w:val="22"/>
        </w:rPr>
        <w:t xml:space="preserve">von </w:t>
      </w:r>
      <w:r w:rsidR="00D455B2">
        <w:rPr>
          <w:rFonts w:ascii="Arial" w:hAnsi="Arial" w:cs="Arial"/>
          <w:sz w:val="22"/>
        </w:rPr>
        <w:t xml:space="preserve">der </w:t>
      </w:r>
      <w:r w:rsidR="008672D7">
        <w:rPr>
          <w:rFonts w:ascii="Arial" w:hAnsi="Arial" w:cs="Arial"/>
          <w:sz w:val="22"/>
        </w:rPr>
        <w:t xml:space="preserve">Politik </w:t>
      </w:r>
      <w:r w:rsidR="00D455B2">
        <w:rPr>
          <w:rFonts w:ascii="Arial" w:hAnsi="Arial" w:cs="Arial"/>
          <w:sz w:val="22"/>
        </w:rPr>
        <w:t>in den Weg gelegt werden“.</w:t>
      </w:r>
    </w:p>
    <w:p w14:paraId="4688BB5B" w14:textId="77777777" w:rsidR="008B4E90" w:rsidRDefault="008B4E90" w:rsidP="00CE0698">
      <w:pPr>
        <w:suppressAutoHyphens/>
        <w:spacing w:line="360" w:lineRule="auto"/>
        <w:jc w:val="both"/>
        <w:rPr>
          <w:rFonts w:ascii="Arial" w:hAnsi="Arial" w:cs="Arial"/>
          <w:sz w:val="22"/>
        </w:rPr>
      </w:pPr>
    </w:p>
    <w:p w14:paraId="3CCBE52F" w14:textId="315C585D" w:rsidR="00054D51" w:rsidRDefault="002F7B1B" w:rsidP="00CE0698">
      <w:pPr>
        <w:suppressAutoHyphens/>
        <w:spacing w:line="360" w:lineRule="auto"/>
        <w:jc w:val="both"/>
        <w:rPr>
          <w:rFonts w:ascii="Arial" w:hAnsi="Arial" w:cs="Arial"/>
          <w:sz w:val="22"/>
        </w:rPr>
      </w:pPr>
      <w:r w:rsidRPr="002F7B1B">
        <w:rPr>
          <w:rFonts w:ascii="Arial" w:hAnsi="Arial" w:cs="Arial"/>
          <w:sz w:val="22"/>
        </w:rPr>
        <w:t>Bei Dentaurum entstehen</w:t>
      </w:r>
      <w:r w:rsidR="00350C2A">
        <w:rPr>
          <w:rFonts w:ascii="Arial" w:hAnsi="Arial" w:cs="Arial"/>
          <w:sz w:val="22"/>
        </w:rPr>
        <w:t xml:space="preserve"> </w:t>
      </w:r>
      <w:r w:rsidR="00350C2A">
        <w:rPr>
          <w:rFonts w:ascii="Arial" w:hAnsi="Arial" w:cs="Arial"/>
          <w:sz w:val="22"/>
          <w:szCs w:val="22"/>
        </w:rPr>
        <w:t>in der hochkomplexen, modernen Produktion</w:t>
      </w:r>
      <w:r w:rsidRPr="002F7B1B">
        <w:rPr>
          <w:rFonts w:ascii="Arial" w:hAnsi="Arial" w:cs="Arial"/>
          <w:sz w:val="22"/>
        </w:rPr>
        <w:t xml:space="preserve"> über 8.500 Markenprodukte</w:t>
      </w:r>
      <w:r w:rsidR="00AF286F">
        <w:rPr>
          <w:rFonts w:ascii="Arial" w:hAnsi="Arial" w:cs="Arial"/>
          <w:sz w:val="22"/>
        </w:rPr>
        <w:t xml:space="preserve">. </w:t>
      </w:r>
      <w:r w:rsidR="00AF286F">
        <w:rPr>
          <w:rFonts w:ascii="Arial" w:hAnsi="Arial" w:cs="Arial"/>
          <w:sz w:val="22"/>
          <w:szCs w:val="22"/>
        </w:rPr>
        <w:t xml:space="preserve">Als einer der wenigen Produzenten und Komplettanbieter setzt Dentaurum zusammen mit seinen 8 Vertriebsniederlassungen in über 130 Ländern weltweit Maßstäbe in den Bereichen </w:t>
      </w:r>
      <w:r w:rsidRPr="002F7B1B">
        <w:rPr>
          <w:rFonts w:ascii="Arial" w:hAnsi="Arial" w:cs="Arial"/>
          <w:sz w:val="22"/>
        </w:rPr>
        <w:t>Kieferorthopädie, Zahntechnik, Implantologie und Keramik. National und international steht Dentaurum für höchste Präzision und Qualität. Kunden schätzen das einzigartige Produktportfolio in Breite und Tiefe</w:t>
      </w:r>
      <w:r w:rsidR="00EA0865">
        <w:rPr>
          <w:rFonts w:ascii="Arial" w:hAnsi="Arial" w:cs="Arial"/>
          <w:sz w:val="22"/>
        </w:rPr>
        <w:t>,</w:t>
      </w:r>
      <w:r w:rsidRPr="002F7B1B">
        <w:rPr>
          <w:rFonts w:ascii="Arial" w:hAnsi="Arial" w:cs="Arial"/>
          <w:sz w:val="22"/>
        </w:rPr>
        <w:t xml:space="preserve"> sowie die dazugehörige langjährige Expertise und exzellente Beratungsqualität.</w:t>
      </w:r>
      <w:bookmarkEnd w:id="1"/>
    </w:p>
    <w:p w14:paraId="043C39C1" w14:textId="77777777" w:rsidR="00883601" w:rsidRDefault="00883601" w:rsidP="00DF2B63">
      <w:pPr>
        <w:suppressAutoHyphens/>
        <w:spacing w:line="360" w:lineRule="auto"/>
        <w:rPr>
          <w:rFonts w:ascii="Arial" w:hAnsi="Arial" w:cs="Arial"/>
          <w:b/>
          <w:sz w:val="22"/>
          <w:szCs w:val="22"/>
        </w:rPr>
      </w:pPr>
    </w:p>
    <w:p w14:paraId="3FCC0B1E" w14:textId="77777777" w:rsidR="00983C2C" w:rsidRDefault="00983C2C" w:rsidP="003828FB">
      <w:pPr>
        <w:spacing w:line="288" w:lineRule="auto"/>
        <w:rPr>
          <w:rFonts w:ascii="Arial" w:hAnsi="Arial" w:cs="Arial"/>
          <w:b/>
          <w:sz w:val="22"/>
          <w:szCs w:val="22"/>
        </w:rPr>
      </w:pPr>
    </w:p>
    <w:p w14:paraId="75241131" w14:textId="7D4843BA" w:rsidR="00983C2C" w:rsidRDefault="00983C2C" w:rsidP="003828FB">
      <w:pPr>
        <w:spacing w:line="288" w:lineRule="auto"/>
        <w:rPr>
          <w:rFonts w:ascii="Arial" w:hAnsi="Arial" w:cs="Arial"/>
          <w:b/>
          <w:sz w:val="22"/>
          <w:szCs w:val="22"/>
        </w:rPr>
      </w:pPr>
      <w:r w:rsidRPr="00151A54">
        <w:rPr>
          <w:rFonts w:ascii="Arial" w:hAnsi="Arial" w:cs="Arial"/>
          <w:b/>
          <w:sz w:val="22"/>
          <w:szCs w:val="22"/>
        </w:rPr>
        <w:t>Weitere Info</w:t>
      </w:r>
      <w:r>
        <w:rPr>
          <w:rFonts w:ascii="Arial" w:hAnsi="Arial" w:cs="Arial"/>
          <w:b/>
          <w:sz w:val="22"/>
          <w:szCs w:val="22"/>
        </w:rPr>
        <w:t xml:space="preserve">s unter </w:t>
      </w:r>
      <w:hyperlink r:id="rId7" w:history="1">
        <w:r w:rsidR="002F7B1B" w:rsidRPr="008C250D">
          <w:rPr>
            <w:rStyle w:val="Hyperlink"/>
            <w:rFonts w:ascii="Arial" w:hAnsi="Arial" w:cs="Arial"/>
            <w:b/>
            <w:sz w:val="22"/>
            <w:szCs w:val="22"/>
          </w:rPr>
          <w:t>www.dentaurum.com/</w:t>
        </w:r>
      </w:hyperlink>
      <w:r>
        <w:rPr>
          <w:rFonts w:ascii="Arial" w:hAnsi="Arial" w:cs="Arial"/>
          <w:b/>
          <w:sz w:val="22"/>
          <w:szCs w:val="22"/>
        </w:rPr>
        <w:t xml:space="preserve"> oder bei</w:t>
      </w:r>
      <w:r w:rsidRPr="00151A54">
        <w:rPr>
          <w:rFonts w:ascii="Arial" w:hAnsi="Arial" w:cs="Arial"/>
          <w:b/>
          <w:sz w:val="22"/>
          <w:szCs w:val="22"/>
        </w:rPr>
        <w:t xml:space="preserve">: </w:t>
      </w:r>
    </w:p>
    <w:p w14:paraId="03B46BD5" w14:textId="77777777" w:rsidR="00983C2C" w:rsidRPr="00F67410" w:rsidRDefault="00983C2C" w:rsidP="003828FB">
      <w:pPr>
        <w:tabs>
          <w:tab w:val="left" w:pos="2486"/>
        </w:tabs>
        <w:spacing w:line="288" w:lineRule="auto"/>
        <w:rPr>
          <w:rFonts w:ascii="Arial" w:hAnsi="Arial" w:cs="Arial"/>
          <w:sz w:val="4"/>
          <w:szCs w:val="4"/>
        </w:rPr>
      </w:pPr>
    </w:p>
    <w:p w14:paraId="3B997490" w14:textId="77777777" w:rsidR="00983C2C" w:rsidRPr="00294291" w:rsidRDefault="00983C2C" w:rsidP="003828FB">
      <w:pPr>
        <w:tabs>
          <w:tab w:val="left" w:pos="2486"/>
        </w:tabs>
        <w:spacing w:line="288" w:lineRule="auto"/>
        <w:rPr>
          <w:rFonts w:ascii="Arial" w:hAnsi="Arial" w:cs="Arial"/>
          <w:sz w:val="22"/>
          <w:szCs w:val="22"/>
          <w:lang w:val="en-AU"/>
        </w:rPr>
      </w:pPr>
      <w:r w:rsidRPr="00294291">
        <w:rPr>
          <w:rFonts w:ascii="Arial" w:hAnsi="Arial" w:cs="Arial"/>
          <w:sz w:val="22"/>
          <w:szCs w:val="22"/>
          <w:lang w:val="en-AU"/>
        </w:rPr>
        <w:t>DENTAURUM GmbH &amp; Co. KG</w:t>
      </w:r>
    </w:p>
    <w:p w14:paraId="09199C45" w14:textId="77777777" w:rsidR="00983C2C" w:rsidRPr="0049684F" w:rsidRDefault="00983C2C" w:rsidP="003828FB">
      <w:pPr>
        <w:spacing w:line="288" w:lineRule="auto"/>
        <w:rPr>
          <w:rFonts w:ascii="Arial" w:hAnsi="Arial" w:cs="Arial"/>
          <w:sz w:val="22"/>
          <w:szCs w:val="22"/>
        </w:rPr>
      </w:pPr>
      <w:r w:rsidRPr="00DB7684">
        <w:rPr>
          <w:rFonts w:ascii="Arial" w:hAnsi="Arial" w:cs="Arial"/>
          <w:sz w:val="22"/>
          <w:szCs w:val="22"/>
          <w:lang w:val="en-US"/>
        </w:rPr>
        <w:t xml:space="preserve">Turnstr. </w:t>
      </w:r>
      <w:r w:rsidRPr="0049684F">
        <w:rPr>
          <w:rFonts w:ascii="Arial" w:hAnsi="Arial" w:cs="Arial"/>
          <w:sz w:val="22"/>
          <w:szCs w:val="22"/>
        </w:rPr>
        <w:t>31</w:t>
      </w:r>
    </w:p>
    <w:p w14:paraId="368CC262" w14:textId="77777777" w:rsidR="00983C2C" w:rsidRPr="00232729" w:rsidRDefault="00983C2C" w:rsidP="003828FB">
      <w:pPr>
        <w:spacing w:line="288" w:lineRule="auto"/>
        <w:rPr>
          <w:rFonts w:ascii="Arial" w:hAnsi="Arial" w:cs="Arial"/>
          <w:sz w:val="22"/>
          <w:szCs w:val="22"/>
        </w:rPr>
      </w:pPr>
      <w:r>
        <w:rPr>
          <w:rFonts w:ascii="Arial" w:hAnsi="Arial" w:cs="Arial"/>
          <w:sz w:val="22"/>
          <w:szCs w:val="22"/>
        </w:rPr>
        <w:t>75228 Ispringen</w:t>
      </w:r>
    </w:p>
    <w:p w14:paraId="5109EFBC" w14:textId="77777777" w:rsidR="00983C2C" w:rsidRPr="00454748" w:rsidRDefault="00983C2C" w:rsidP="00DE0D02">
      <w:pPr>
        <w:spacing w:line="288" w:lineRule="auto"/>
        <w:rPr>
          <w:rFonts w:ascii="Arial" w:hAnsi="Arial" w:cs="Arial"/>
          <w:sz w:val="22"/>
          <w:szCs w:val="22"/>
        </w:rPr>
      </w:pPr>
      <w:r w:rsidRPr="00454748">
        <w:rPr>
          <w:rFonts w:ascii="Arial" w:hAnsi="Arial" w:cs="Arial"/>
          <w:sz w:val="22"/>
          <w:szCs w:val="22"/>
        </w:rPr>
        <w:t>Tel.</w:t>
      </w:r>
      <w:r w:rsidRPr="00454748">
        <w:rPr>
          <w:rFonts w:ascii="Arial" w:hAnsi="Arial" w:cs="Arial"/>
          <w:sz w:val="22"/>
          <w:szCs w:val="22"/>
        </w:rPr>
        <w:tab/>
        <w:t>+49 7231 / 803-470</w:t>
      </w:r>
    </w:p>
    <w:p w14:paraId="053ED9BD" w14:textId="77777777" w:rsidR="00983C2C" w:rsidRPr="00454748" w:rsidRDefault="00983C2C" w:rsidP="00DE0D02">
      <w:pPr>
        <w:spacing w:line="288" w:lineRule="auto"/>
        <w:rPr>
          <w:rFonts w:ascii="Arial" w:hAnsi="Arial" w:cs="Arial"/>
          <w:sz w:val="22"/>
          <w:szCs w:val="22"/>
        </w:rPr>
      </w:pPr>
      <w:r w:rsidRPr="00454748">
        <w:rPr>
          <w:rFonts w:ascii="Arial" w:hAnsi="Arial" w:cs="Arial"/>
          <w:sz w:val="22"/>
          <w:szCs w:val="22"/>
        </w:rPr>
        <w:t>Fax:</w:t>
      </w:r>
      <w:r w:rsidRPr="00454748">
        <w:rPr>
          <w:rFonts w:ascii="Arial" w:hAnsi="Arial" w:cs="Arial"/>
          <w:sz w:val="22"/>
          <w:szCs w:val="22"/>
        </w:rPr>
        <w:tab/>
        <w:t>+49 7231 / 803-409</w:t>
      </w:r>
    </w:p>
    <w:p w14:paraId="5733E45A" w14:textId="782505C6" w:rsidR="00983C2C" w:rsidRPr="00454748" w:rsidRDefault="00983C2C" w:rsidP="00DE0D02">
      <w:pPr>
        <w:spacing w:line="288" w:lineRule="auto"/>
        <w:rPr>
          <w:rFonts w:ascii="Arial" w:hAnsi="Arial" w:cs="Arial"/>
          <w:sz w:val="22"/>
          <w:szCs w:val="22"/>
        </w:rPr>
      </w:pPr>
      <w:r w:rsidRPr="00454748">
        <w:rPr>
          <w:rFonts w:ascii="Arial" w:hAnsi="Arial" w:cs="Arial"/>
          <w:sz w:val="22"/>
          <w:szCs w:val="22"/>
        </w:rPr>
        <w:t>E-Mail:</w:t>
      </w:r>
      <w:r w:rsidRPr="00454748">
        <w:rPr>
          <w:rFonts w:ascii="Arial" w:hAnsi="Arial" w:cs="Arial"/>
          <w:sz w:val="22"/>
          <w:szCs w:val="22"/>
        </w:rPr>
        <w:tab/>
      </w:r>
      <w:hyperlink r:id="rId8" w:history="1">
        <w:r w:rsidR="002F7B1B" w:rsidRPr="008C250D">
          <w:rPr>
            <w:rStyle w:val="Hyperlink"/>
            <w:rFonts w:ascii="Arial" w:hAnsi="Arial" w:cs="Arial"/>
            <w:sz w:val="22"/>
            <w:szCs w:val="22"/>
          </w:rPr>
          <w:t>info@dentaurum.com</w:t>
        </w:r>
      </w:hyperlink>
      <w:r w:rsidRPr="00454748">
        <w:rPr>
          <w:rFonts w:ascii="Arial" w:hAnsi="Arial" w:cs="Arial"/>
          <w:sz w:val="22"/>
          <w:szCs w:val="22"/>
        </w:rPr>
        <w:t xml:space="preserve"> </w:t>
      </w:r>
    </w:p>
    <w:p w14:paraId="7CCC2F7A" w14:textId="77777777" w:rsidR="00983C2C" w:rsidRPr="00232729" w:rsidRDefault="00983C2C" w:rsidP="00DE0D02">
      <w:pPr>
        <w:spacing w:line="288" w:lineRule="auto"/>
        <w:rPr>
          <w:rFonts w:ascii="Arial" w:hAnsi="Arial" w:cs="Arial"/>
          <w:sz w:val="22"/>
          <w:szCs w:val="22"/>
        </w:rPr>
      </w:pPr>
      <w:r w:rsidRPr="00454748">
        <w:rPr>
          <w:rFonts w:ascii="Arial" w:hAnsi="Arial" w:cs="Arial"/>
          <w:sz w:val="22"/>
          <w:szCs w:val="22"/>
        </w:rPr>
        <w:t>Web:</w:t>
      </w:r>
      <w:r w:rsidRPr="00454748">
        <w:rPr>
          <w:rFonts w:ascii="Arial" w:hAnsi="Arial" w:cs="Arial"/>
          <w:sz w:val="22"/>
          <w:szCs w:val="22"/>
        </w:rPr>
        <w:tab/>
      </w:r>
      <w:hyperlink r:id="rId9" w:history="1">
        <w:r w:rsidRPr="00454748">
          <w:rPr>
            <w:rStyle w:val="Hyperlink"/>
            <w:rFonts w:ascii="Arial" w:hAnsi="Arial" w:cs="Arial"/>
            <w:sz w:val="22"/>
            <w:szCs w:val="22"/>
          </w:rPr>
          <w:t>www.dentaurum.com</w:t>
        </w:r>
      </w:hyperlink>
      <w:r>
        <w:rPr>
          <w:rFonts w:ascii="Arial" w:hAnsi="Arial" w:cs="Arial"/>
          <w:sz w:val="22"/>
          <w:szCs w:val="22"/>
        </w:rPr>
        <w:t xml:space="preserve"> </w:t>
      </w:r>
    </w:p>
    <w:p w14:paraId="404652E8" w14:textId="77777777" w:rsidR="00983C2C" w:rsidRPr="004F38D2" w:rsidRDefault="00983C2C" w:rsidP="00DE0D02">
      <w:pPr>
        <w:spacing w:line="288" w:lineRule="auto"/>
        <w:rPr>
          <w:rFonts w:ascii="Arial" w:hAnsi="Arial" w:cs="Arial"/>
          <w:sz w:val="24"/>
          <w:szCs w:val="24"/>
        </w:rPr>
      </w:pPr>
    </w:p>
    <w:p w14:paraId="64E76439" w14:textId="475F4576" w:rsidR="00983C2C" w:rsidRPr="00D02A9C" w:rsidRDefault="00D02A9C" w:rsidP="00DE0D02">
      <w:pPr>
        <w:spacing w:line="288" w:lineRule="auto"/>
        <w:rPr>
          <w:rFonts w:ascii="Arial" w:hAnsi="Arial" w:cs="Arial"/>
        </w:rPr>
      </w:pPr>
      <w:r w:rsidRPr="00D02A9C">
        <w:rPr>
          <w:rFonts w:ascii="Arial" w:hAnsi="Arial" w:cs="Arial"/>
        </w:rPr>
        <w:t>November</w:t>
      </w:r>
      <w:r w:rsidR="00983C2C" w:rsidRPr="00D02A9C">
        <w:rPr>
          <w:rFonts w:ascii="Arial" w:hAnsi="Arial" w:cs="Arial"/>
        </w:rPr>
        <w:t xml:space="preserve"> 2024</w:t>
      </w:r>
      <w:r w:rsidR="00983C2C" w:rsidRPr="00D02A9C">
        <w:rPr>
          <w:rFonts w:ascii="Arial" w:hAnsi="Arial" w:cs="Arial"/>
        </w:rPr>
        <w:tab/>
      </w:r>
      <w:r w:rsidR="00983C2C" w:rsidRPr="00D02A9C">
        <w:rPr>
          <w:rFonts w:ascii="Arial" w:hAnsi="Arial" w:cs="Arial"/>
        </w:rPr>
        <w:tab/>
      </w:r>
      <w:r w:rsidR="00983C2C" w:rsidRPr="00D02A9C">
        <w:rPr>
          <w:rFonts w:ascii="Arial" w:hAnsi="Arial" w:cs="Arial"/>
        </w:rPr>
        <w:tab/>
      </w:r>
      <w:r w:rsidR="00983C2C" w:rsidRPr="00D02A9C">
        <w:rPr>
          <w:rFonts w:ascii="Arial" w:hAnsi="Arial" w:cs="Arial"/>
        </w:rPr>
        <w:tab/>
      </w:r>
      <w:r w:rsidR="00983C2C" w:rsidRPr="00D02A9C">
        <w:rPr>
          <w:rFonts w:ascii="Arial" w:hAnsi="Arial" w:cs="Arial"/>
        </w:rPr>
        <w:tab/>
      </w:r>
      <w:r w:rsidR="00983C2C" w:rsidRPr="00D02A9C">
        <w:rPr>
          <w:rFonts w:ascii="Arial" w:hAnsi="Arial" w:cs="Arial"/>
        </w:rPr>
        <w:tab/>
      </w:r>
      <w:r w:rsidR="00983C2C" w:rsidRPr="00D02A9C">
        <w:rPr>
          <w:rFonts w:ascii="Arial" w:hAnsi="Arial" w:cs="Arial"/>
        </w:rPr>
        <w:tab/>
      </w:r>
      <w:r w:rsidR="00983C2C" w:rsidRPr="00D02A9C">
        <w:rPr>
          <w:rFonts w:ascii="Arial" w:hAnsi="Arial" w:cs="Arial"/>
        </w:rPr>
        <w:tab/>
        <w:t xml:space="preserve">Zeichen: </w:t>
      </w:r>
      <w:r w:rsidRPr="00D02A9C">
        <w:rPr>
          <w:rFonts w:ascii="Arial" w:hAnsi="Arial" w:cs="Arial"/>
        </w:rPr>
        <w:t>4.77</w:t>
      </w:r>
      <w:r w:rsidR="00CE0698">
        <w:rPr>
          <w:rFonts w:ascii="Arial" w:hAnsi="Arial" w:cs="Arial"/>
        </w:rPr>
        <w:t>4</w:t>
      </w:r>
      <w:r w:rsidR="00FE1ADE" w:rsidRPr="00D02A9C">
        <w:rPr>
          <w:rFonts w:ascii="Arial" w:hAnsi="Arial" w:cs="Arial"/>
        </w:rPr>
        <w:t xml:space="preserve"> </w:t>
      </w:r>
      <w:r w:rsidR="00983C2C" w:rsidRPr="00D02A9C">
        <w:rPr>
          <w:rFonts w:ascii="Arial" w:hAnsi="Arial" w:cs="Arial"/>
        </w:rPr>
        <w:t>(o. L.)</w:t>
      </w:r>
    </w:p>
    <w:p w14:paraId="15F97A1C" w14:textId="77777777" w:rsidR="00983C2C" w:rsidRDefault="00983C2C" w:rsidP="00DE0D02">
      <w:pPr>
        <w:spacing w:line="288" w:lineRule="auto"/>
        <w:rPr>
          <w:rFonts w:ascii="Arial" w:hAnsi="Arial" w:cs="Arial"/>
          <w:b/>
          <w:sz w:val="22"/>
          <w:szCs w:val="22"/>
        </w:rPr>
      </w:pPr>
    </w:p>
    <w:p w14:paraId="0B1050CB" w14:textId="77777777" w:rsidR="007A62AC" w:rsidRDefault="007A62AC" w:rsidP="00DE0D02">
      <w:pPr>
        <w:spacing w:after="200" w:line="288" w:lineRule="auto"/>
        <w:rPr>
          <w:rFonts w:ascii="Arial" w:hAnsi="Arial" w:cs="Arial"/>
          <w:b/>
          <w:sz w:val="22"/>
          <w:szCs w:val="22"/>
        </w:rPr>
      </w:pPr>
    </w:p>
    <w:p w14:paraId="1F45035A" w14:textId="77777777" w:rsidR="00CB7E95" w:rsidRDefault="00CB7E95">
      <w:pPr>
        <w:spacing w:after="200" w:line="276" w:lineRule="auto"/>
        <w:rPr>
          <w:rFonts w:ascii="Arial" w:hAnsi="Arial" w:cs="Arial"/>
          <w:b/>
          <w:sz w:val="24"/>
          <w:szCs w:val="24"/>
        </w:rPr>
      </w:pPr>
      <w:r>
        <w:rPr>
          <w:rFonts w:ascii="Arial" w:hAnsi="Arial" w:cs="Arial"/>
          <w:b/>
          <w:sz w:val="24"/>
          <w:szCs w:val="24"/>
        </w:rPr>
        <w:br w:type="page"/>
      </w:r>
    </w:p>
    <w:p w14:paraId="7962DE46" w14:textId="520B86F3" w:rsidR="007A62AC" w:rsidRPr="003D683B" w:rsidRDefault="007A62AC" w:rsidP="00DE0D02">
      <w:pPr>
        <w:spacing w:after="200" w:line="288" w:lineRule="auto"/>
        <w:rPr>
          <w:rFonts w:ascii="Arial" w:hAnsi="Arial" w:cs="Arial"/>
          <w:b/>
          <w:sz w:val="22"/>
          <w:szCs w:val="22"/>
        </w:rPr>
      </w:pPr>
      <w:r w:rsidRPr="007A62AC">
        <w:rPr>
          <w:rFonts w:ascii="Arial" w:hAnsi="Arial" w:cs="Arial"/>
          <w:b/>
          <w:sz w:val="24"/>
          <w:szCs w:val="24"/>
        </w:rPr>
        <w:lastRenderedPageBreak/>
        <w:br/>
      </w:r>
      <w:r>
        <w:rPr>
          <w:rFonts w:ascii="Arial" w:hAnsi="Arial" w:cs="Arial"/>
          <w:b/>
          <w:sz w:val="22"/>
          <w:szCs w:val="22"/>
        </w:rPr>
        <w:t>Bildmaterial:</w:t>
      </w:r>
    </w:p>
    <w:tbl>
      <w:tblPr>
        <w:tblStyle w:val="Tabellenraster"/>
        <w:tblW w:w="7755" w:type="dxa"/>
        <w:tblInd w:w="-5" w:type="dxa"/>
        <w:tblLook w:val="04A0" w:firstRow="1" w:lastRow="0" w:firstColumn="1" w:lastColumn="0" w:noHBand="0" w:noVBand="1"/>
      </w:tblPr>
      <w:tblGrid>
        <w:gridCol w:w="7755"/>
      </w:tblGrid>
      <w:tr w:rsidR="0049684F" w14:paraId="7ED5E9B2" w14:textId="77777777" w:rsidTr="0049684F">
        <w:trPr>
          <w:trHeight w:val="874"/>
        </w:trPr>
        <w:tc>
          <w:tcPr>
            <w:tcW w:w="7755" w:type="dxa"/>
            <w:tcBorders>
              <w:top w:val="single" w:sz="4" w:space="0" w:color="auto"/>
              <w:left w:val="single" w:sz="4" w:space="0" w:color="auto"/>
              <w:bottom w:val="single" w:sz="4" w:space="0" w:color="auto"/>
              <w:right w:val="single" w:sz="4" w:space="0" w:color="auto"/>
            </w:tcBorders>
          </w:tcPr>
          <w:p w14:paraId="60F62B7F" w14:textId="77777777" w:rsidR="0049684F" w:rsidRPr="00EE34BC" w:rsidRDefault="0049684F" w:rsidP="00DE0D02">
            <w:pPr>
              <w:spacing w:line="288" w:lineRule="auto"/>
              <w:rPr>
                <w:rFonts w:ascii="Arial" w:hAnsi="Arial" w:cs="Arial"/>
                <w:b/>
                <w:sz w:val="8"/>
                <w:szCs w:val="8"/>
              </w:rPr>
            </w:pPr>
            <w:bookmarkStart w:id="2" w:name="_Hlk100219225"/>
          </w:p>
          <w:p w14:paraId="4A240B6A" w14:textId="7AEBDF19" w:rsidR="0049684F" w:rsidRDefault="0049684F" w:rsidP="00DE0D02">
            <w:pPr>
              <w:spacing w:line="288" w:lineRule="auto"/>
              <w:rPr>
                <w:rFonts w:ascii="Arial" w:hAnsi="Arial" w:cs="Arial"/>
                <w:b/>
                <w:sz w:val="22"/>
                <w:szCs w:val="22"/>
              </w:rPr>
            </w:pPr>
            <w:r>
              <w:rPr>
                <w:rFonts w:ascii="Arial" w:hAnsi="Arial" w:cs="Arial"/>
                <w:noProof/>
              </w:rPr>
              <w:drawing>
                <wp:inline distT="0" distB="0" distL="0" distR="0" wp14:anchorId="45DAB59F" wp14:editId="72767232">
                  <wp:extent cx="4787660" cy="3191773"/>
                  <wp:effectExtent l="0" t="0" r="0" b="8890"/>
                  <wp:docPr id="273823749"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799206" cy="3199470"/>
                          </a:xfrm>
                          <a:prstGeom prst="rect">
                            <a:avLst/>
                          </a:prstGeom>
                          <a:noFill/>
                          <a:ln>
                            <a:noFill/>
                          </a:ln>
                        </pic:spPr>
                      </pic:pic>
                    </a:graphicData>
                  </a:graphic>
                </wp:inline>
              </w:drawing>
            </w:r>
          </w:p>
          <w:p w14:paraId="63D6D006" w14:textId="06B65A08" w:rsidR="0049684F" w:rsidRDefault="0049684F" w:rsidP="00E146D9">
            <w:pPr>
              <w:spacing w:line="288" w:lineRule="auto"/>
              <w:rPr>
                <w:rFonts w:ascii="Arial" w:hAnsi="Arial" w:cs="Arial"/>
                <w:b/>
              </w:rPr>
            </w:pPr>
            <w:r w:rsidRPr="008E643C">
              <w:rPr>
                <w:rFonts w:ascii="Arial" w:hAnsi="Arial" w:cs="Arial"/>
                <w:b/>
              </w:rPr>
              <w:t>© Dentaurum</w:t>
            </w:r>
          </w:p>
          <w:p w14:paraId="40F53A2D" w14:textId="3B148669" w:rsidR="0049684F" w:rsidRPr="007C5B6D" w:rsidRDefault="0049684F" w:rsidP="00DE0D02">
            <w:pPr>
              <w:spacing w:line="288" w:lineRule="auto"/>
              <w:rPr>
                <w:rFonts w:ascii="Arial" w:hAnsi="Arial" w:cs="Arial"/>
                <w:bCs/>
                <w:sz w:val="22"/>
                <w:szCs w:val="22"/>
              </w:rPr>
            </w:pPr>
          </w:p>
          <w:p w14:paraId="578C4821" w14:textId="77777777" w:rsidR="0049684F" w:rsidRDefault="0049684F" w:rsidP="00DE0D02">
            <w:pPr>
              <w:spacing w:line="288" w:lineRule="auto"/>
              <w:rPr>
                <w:rFonts w:ascii="Arial" w:hAnsi="Arial" w:cs="Arial"/>
                <w:bCs/>
                <w:sz w:val="22"/>
                <w:szCs w:val="22"/>
              </w:rPr>
            </w:pPr>
            <w:r w:rsidRPr="007C5B6D">
              <w:rPr>
                <w:rFonts w:ascii="Arial" w:hAnsi="Arial" w:cs="Arial"/>
                <w:bCs/>
                <w:sz w:val="22"/>
                <w:szCs w:val="22"/>
              </w:rPr>
              <w:t>Von links nach rechts:  Ralph Dittes</w:t>
            </w:r>
            <w:r>
              <w:rPr>
                <w:rFonts w:ascii="Arial" w:hAnsi="Arial" w:cs="Arial"/>
                <w:bCs/>
                <w:sz w:val="22"/>
                <w:szCs w:val="22"/>
              </w:rPr>
              <w:t>, Claudia Stöhrle, Petra Pace, Mark S. Pace – Geschäftsführer und Gesellschafter Dentaurum</w:t>
            </w:r>
          </w:p>
          <w:p w14:paraId="5EEFA1F1" w14:textId="19E5DCAB" w:rsidR="0049684F" w:rsidRDefault="0049684F" w:rsidP="00DE0D02">
            <w:pPr>
              <w:spacing w:line="288" w:lineRule="auto"/>
              <w:rPr>
                <w:rFonts w:ascii="Arial" w:hAnsi="Arial" w:cs="Arial"/>
                <w:b/>
                <w:sz w:val="22"/>
                <w:szCs w:val="22"/>
              </w:rPr>
            </w:pPr>
          </w:p>
        </w:tc>
      </w:tr>
      <w:bookmarkEnd w:id="2"/>
      <w:tr w:rsidR="0049684F" w14:paraId="1375037A" w14:textId="77777777" w:rsidTr="0049684F">
        <w:trPr>
          <w:trHeight w:val="874"/>
        </w:trPr>
        <w:tc>
          <w:tcPr>
            <w:tcW w:w="7755" w:type="dxa"/>
          </w:tcPr>
          <w:p w14:paraId="34FA53EC" w14:textId="77777777" w:rsidR="0049684F" w:rsidRPr="00EE34BC" w:rsidRDefault="0049684F" w:rsidP="00DE0D02">
            <w:pPr>
              <w:spacing w:line="288" w:lineRule="auto"/>
              <w:rPr>
                <w:rFonts w:ascii="Arial" w:hAnsi="Arial" w:cs="Arial"/>
                <w:b/>
                <w:sz w:val="8"/>
                <w:szCs w:val="8"/>
              </w:rPr>
            </w:pPr>
          </w:p>
          <w:p w14:paraId="78D9C0A8" w14:textId="77777777" w:rsidR="0049684F" w:rsidRDefault="0049684F" w:rsidP="00E146D9">
            <w:pPr>
              <w:spacing w:line="288" w:lineRule="auto"/>
              <w:rPr>
                <w:rFonts w:ascii="Arial" w:hAnsi="Arial" w:cs="Arial"/>
                <w:b/>
              </w:rPr>
            </w:pPr>
            <w:r>
              <w:rPr>
                <w:noProof/>
              </w:rPr>
              <w:drawing>
                <wp:inline distT="0" distB="0" distL="0" distR="0" wp14:anchorId="06862A51" wp14:editId="64121DEB">
                  <wp:extent cx="4631734" cy="2648310"/>
                  <wp:effectExtent l="0" t="0" r="0" b="0"/>
                  <wp:docPr id="4198202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685803" cy="2679225"/>
                          </a:xfrm>
                          <a:prstGeom prst="rect">
                            <a:avLst/>
                          </a:prstGeom>
                          <a:noFill/>
                          <a:ln>
                            <a:noFill/>
                          </a:ln>
                        </pic:spPr>
                      </pic:pic>
                    </a:graphicData>
                  </a:graphic>
                </wp:inline>
              </w:drawing>
            </w:r>
          </w:p>
          <w:p w14:paraId="44AD2501" w14:textId="54C0D3C2" w:rsidR="0049684F" w:rsidRDefault="0049684F" w:rsidP="00E146D9">
            <w:pPr>
              <w:spacing w:line="288" w:lineRule="auto"/>
              <w:rPr>
                <w:rFonts w:ascii="Arial" w:hAnsi="Arial" w:cs="Arial"/>
                <w:b/>
              </w:rPr>
            </w:pPr>
            <w:r w:rsidRPr="008E643C">
              <w:rPr>
                <w:rFonts w:ascii="Arial" w:hAnsi="Arial" w:cs="Arial"/>
                <w:b/>
              </w:rPr>
              <w:t>© Dentaurum</w:t>
            </w:r>
          </w:p>
          <w:p w14:paraId="7C15FDBA" w14:textId="77777777" w:rsidR="0049684F" w:rsidRPr="00054D51" w:rsidRDefault="0049684F" w:rsidP="00DE0D02">
            <w:pPr>
              <w:spacing w:line="288" w:lineRule="auto"/>
              <w:rPr>
                <w:rFonts w:ascii="Arial" w:hAnsi="Arial" w:cs="Arial"/>
                <w:bCs/>
                <w:sz w:val="22"/>
                <w:szCs w:val="22"/>
              </w:rPr>
            </w:pPr>
          </w:p>
          <w:p w14:paraId="02725E94" w14:textId="1F66A454" w:rsidR="0049684F" w:rsidRDefault="0049684F" w:rsidP="00DE0D02">
            <w:pPr>
              <w:spacing w:line="288" w:lineRule="auto"/>
              <w:rPr>
                <w:rFonts w:ascii="Arial" w:hAnsi="Arial" w:cs="Arial"/>
                <w:b/>
                <w:sz w:val="22"/>
                <w:szCs w:val="22"/>
              </w:rPr>
            </w:pPr>
            <w:r w:rsidRPr="00054D51">
              <w:rPr>
                <w:rFonts w:ascii="Arial" w:hAnsi="Arial" w:cs="Arial"/>
                <w:bCs/>
                <w:sz w:val="22"/>
                <w:szCs w:val="22"/>
              </w:rPr>
              <w:t>Gesamtansicht der</w:t>
            </w:r>
            <w:r>
              <w:rPr>
                <w:rFonts w:ascii="Arial" w:hAnsi="Arial" w:cs="Arial"/>
                <w:bCs/>
                <w:sz w:val="22"/>
                <w:szCs w:val="22"/>
              </w:rPr>
              <w:t xml:space="preserve"> Fertigungshalle und des dreigeschossigen Produktions- und Bürogebäudes mit Verbindungsbrücke.</w:t>
            </w:r>
          </w:p>
        </w:tc>
      </w:tr>
    </w:tbl>
    <w:p w14:paraId="1BC61047" w14:textId="77777777" w:rsidR="007A62AC" w:rsidRDefault="007A62AC" w:rsidP="00DE0D02">
      <w:pPr>
        <w:spacing w:line="288" w:lineRule="auto"/>
        <w:rPr>
          <w:rFonts w:ascii="Arial" w:hAnsi="Arial" w:cs="Arial"/>
          <w:b/>
          <w:sz w:val="22"/>
          <w:szCs w:val="22"/>
        </w:rPr>
      </w:pPr>
    </w:p>
    <w:p w14:paraId="186B2CE4" w14:textId="359E5CD4" w:rsidR="00CB7E95" w:rsidRDefault="00CB7E95">
      <w:pPr>
        <w:spacing w:after="200" w:line="276" w:lineRule="auto"/>
        <w:rPr>
          <w:rFonts w:ascii="Arial" w:hAnsi="Arial" w:cs="Arial"/>
          <w:b/>
          <w:sz w:val="22"/>
          <w:szCs w:val="22"/>
        </w:rPr>
      </w:pPr>
      <w:r>
        <w:rPr>
          <w:rFonts w:ascii="Arial" w:hAnsi="Arial" w:cs="Arial"/>
          <w:b/>
          <w:sz w:val="22"/>
          <w:szCs w:val="22"/>
        </w:rPr>
        <w:br w:type="page"/>
      </w:r>
    </w:p>
    <w:p w14:paraId="175BEF49" w14:textId="77777777" w:rsidR="007A62AC" w:rsidRDefault="007A62AC" w:rsidP="00DE0D02">
      <w:pPr>
        <w:spacing w:line="288" w:lineRule="auto"/>
        <w:rPr>
          <w:rFonts w:ascii="Arial" w:hAnsi="Arial" w:cs="Arial"/>
          <w:b/>
          <w:sz w:val="22"/>
          <w:szCs w:val="22"/>
        </w:rPr>
      </w:pPr>
    </w:p>
    <w:p w14:paraId="3E9B4C8F" w14:textId="5CC3E6A8" w:rsidR="00057A71" w:rsidRDefault="00057A71" w:rsidP="00DE0D02">
      <w:pPr>
        <w:spacing w:line="288" w:lineRule="auto"/>
        <w:rPr>
          <w:rFonts w:ascii="Arial" w:hAnsi="Arial" w:cs="Arial"/>
          <w:b/>
          <w:sz w:val="22"/>
          <w:szCs w:val="22"/>
        </w:rPr>
      </w:pPr>
      <w:r w:rsidRPr="00F972FB">
        <w:rPr>
          <w:rFonts w:ascii="Arial" w:hAnsi="Arial" w:cs="Arial"/>
          <w:b/>
          <w:sz w:val="22"/>
          <w:szCs w:val="22"/>
        </w:rPr>
        <w:t>DENTAURUM GmbH &amp; Co. KG</w:t>
      </w:r>
    </w:p>
    <w:p w14:paraId="6E394B6E" w14:textId="77777777" w:rsidR="002F7B1B" w:rsidRPr="002F7B1B" w:rsidRDefault="002F7B1B" w:rsidP="00DB7684">
      <w:pPr>
        <w:autoSpaceDE w:val="0"/>
        <w:autoSpaceDN w:val="0"/>
        <w:adjustRightInd w:val="0"/>
        <w:spacing w:line="288" w:lineRule="auto"/>
        <w:jc w:val="both"/>
        <w:rPr>
          <w:rFonts w:ascii="Arial" w:hAnsi="Arial" w:cs="Arial"/>
          <w:sz w:val="22"/>
          <w:szCs w:val="22"/>
        </w:rPr>
      </w:pPr>
    </w:p>
    <w:p w14:paraId="1AE77D88" w14:textId="6E003135" w:rsidR="0076351D" w:rsidRPr="0076351D" w:rsidRDefault="0076351D" w:rsidP="00DB7684">
      <w:pPr>
        <w:spacing w:line="288" w:lineRule="auto"/>
        <w:jc w:val="both"/>
        <w:rPr>
          <w:rFonts w:ascii="Arial" w:hAnsi="Arial" w:cs="Arial"/>
          <w:sz w:val="22"/>
          <w:szCs w:val="22"/>
        </w:rPr>
      </w:pPr>
      <w:r w:rsidRPr="0076351D">
        <w:rPr>
          <w:rFonts w:ascii="Arial" w:hAnsi="Arial" w:cs="Arial"/>
          <w:sz w:val="22"/>
          <w:szCs w:val="22"/>
        </w:rPr>
        <w:t>Dentaurum, das älteste Dentalunternehmen der Welt, wurde 1886 gegründet. Seit 13</w:t>
      </w:r>
      <w:r w:rsidR="00AB5CE4">
        <w:rPr>
          <w:rFonts w:ascii="Arial" w:hAnsi="Arial" w:cs="Arial"/>
          <w:sz w:val="22"/>
          <w:szCs w:val="22"/>
        </w:rPr>
        <w:t>8</w:t>
      </w:r>
      <w:r w:rsidRPr="0076351D">
        <w:rPr>
          <w:rFonts w:ascii="Arial" w:hAnsi="Arial" w:cs="Arial"/>
          <w:sz w:val="22"/>
          <w:szCs w:val="22"/>
        </w:rPr>
        <w:t xml:space="preserve"> Jahren entwickelt, produziert und vertreibt das inhabergeführte Familienunternehmen ein umfassendes Produktspektrum für Zahnärzte und Zahntechniker.</w:t>
      </w:r>
    </w:p>
    <w:p w14:paraId="3DC7780A" w14:textId="77777777" w:rsidR="0076351D" w:rsidRPr="0076351D" w:rsidRDefault="0076351D" w:rsidP="00DB7684">
      <w:pPr>
        <w:spacing w:line="288" w:lineRule="auto"/>
        <w:jc w:val="both"/>
        <w:rPr>
          <w:rFonts w:ascii="Arial" w:hAnsi="Arial" w:cs="Arial"/>
          <w:sz w:val="22"/>
          <w:szCs w:val="22"/>
        </w:rPr>
      </w:pPr>
    </w:p>
    <w:p w14:paraId="2854E2DD" w14:textId="37D2E4E7" w:rsidR="0076351D" w:rsidRPr="0076351D" w:rsidRDefault="00C44B47" w:rsidP="00DB7684">
      <w:pPr>
        <w:spacing w:line="288" w:lineRule="auto"/>
        <w:jc w:val="both"/>
        <w:rPr>
          <w:rFonts w:ascii="Arial" w:hAnsi="Arial" w:cs="Arial"/>
          <w:sz w:val="22"/>
          <w:szCs w:val="22"/>
        </w:rPr>
      </w:pPr>
      <w:r w:rsidRPr="00C44B47">
        <w:rPr>
          <w:rFonts w:ascii="Arial" w:hAnsi="Arial" w:cs="Arial"/>
          <w:sz w:val="22"/>
          <w:szCs w:val="22"/>
        </w:rPr>
        <w:t xml:space="preserve">Dentaurum gehört zu dem 5% Segment der größten Hersteller von zahnmedizinischen Produkten in Deutschland, hat </w:t>
      </w:r>
      <w:r w:rsidR="0076351D" w:rsidRPr="00C44B47">
        <w:rPr>
          <w:rFonts w:ascii="Arial" w:hAnsi="Arial" w:cs="Arial"/>
          <w:sz w:val="22"/>
          <w:szCs w:val="22"/>
        </w:rPr>
        <w:t>seinen</w:t>
      </w:r>
      <w:r w:rsidR="0076351D" w:rsidRPr="0076351D">
        <w:rPr>
          <w:rFonts w:ascii="Arial" w:hAnsi="Arial" w:cs="Arial"/>
          <w:sz w:val="22"/>
          <w:szCs w:val="22"/>
        </w:rPr>
        <w:t xml:space="preserve"> Hauptsitz in Ispringen in Baden-Württemberg und fertigt seine Produkte hauptsächlich in Deutschland und Frankreich</w:t>
      </w:r>
      <w:r w:rsidR="0076351D">
        <w:rPr>
          <w:rFonts w:ascii="Arial" w:hAnsi="Arial" w:cs="Arial"/>
          <w:sz w:val="22"/>
          <w:szCs w:val="22"/>
        </w:rPr>
        <w:t>. Dentaurum</w:t>
      </w:r>
      <w:r w:rsidR="0076351D" w:rsidRPr="0076351D">
        <w:rPr>
          <w:rFonts w:ascii="Arial" w:hAnsi="Arial" w:cs="Arial"/>
          <w:sz w:val="22"/>
          <w:szCs w:val="22"/>
        </w:rPr>
        <w:t xml:space="preserve"> folgt dabei strengen Qualitätsmaßstäben für ausgezeichnete Verarbeitungseigenschaften und hohe Bioverträglichkeit. Derzeit führt das weltweit agierende Dentalunternehmen mehr als 8.500 Artikel im Programm.</w:t>
      </w:r>
    </w:p>
    <w:p w14:paraId="5B8FF9D9" w14:textId="77777777" w:rsidR="0076351D" w:rsidRPr="0076351D" w:rsidRDefault="0076351D" w:rsidP="00DB7684">
      <w:pPr>
        <w:spacing w:line="288" w:lineRule="auto"/>
        <w:jc w:val="both"/>
        <w:rPr>
          <w:rFonts w:ascii="Arial" w:hAnsi="Arial" w:cs="Arial"/>
          <w:sz w:val="22"/>
          <w:szCs w:val="22"/>
        </w:rPr>
      </w:pPr>
    </w:p>
    <w:p w14:paraId="3D70D133" w14:textId="01205A89" w:rsidR="0076351D" w:rsidRDefault="0076351D" w:rsidP="00DB7684">
      <w:pPr>
        <w:spacing w:line="288" w:lineRule="auto"/>
        <w:jc w:val="both"/>
        <w:rPr>
          <w:rFonts w:ascii="Arial" w:hAnsi="Arial" w:cs="Arial"/>
          <w:sz w:val="22"/>
          <w:szCs w:val="22"/>
        </w:rPr>
      </w:pPr>
      <w:r w:rsidRPr="0076351D">
        <w:rPr>
          <w:rFonts w:ascii="Arial" w:hAnsi="Arial" w:cs="Arial"/>
          <w:sz w:val="22"/>
          <w:szCs w:val="22"/>
        </w:rPr>
        <w:t xml:space="preserve">Zahlreiche Dentaurum-Produkte für die Kieferorthopädie, Implantologie, Zahntechnik und Keramik nehmen eine führende Position in den Märkten ein. Dentaurum ist mit Vertriebsniederlassungen in Benelux, Frankreich, Italien, Spanien, Schweiz, USA, Kanada sowie in Australien präsent und mit erstklassigen Produkten in mehr als 130 Ländern vertreten. Das Unternehmen beschäftigt aktuell </w:t>
      </w:r>
      <w:r w:rsidR="00630D00">
        <w:rPr>
          <w:rFonts w:ascii="Arial" w:hAnsi="Arial" w:cs="Arial"/>
          <w:sz w:val="22"/>
          <w:szCs w:val="22"/>
        </w:rPr>
        <w:t>etwa</w:t>
      </w:r>
      <w:r w:rsidRPr="0076351D">
        <w:rPr>
          <w:rFonts w:ascii="Arial" w:hAnsi="Arial" w:cs="Arial"/>
          <w:sz w:val="22"/>
          <w:szCs w:val="22"/>
        </w:rPr>
        <w:t xml:space="preserve"> </w:t>
      </w:r>
      <w:r w:rsidR="00630D00">
        <w:rPr>
          <w:rFonts w:ascii="Arial" w:hAnsi="Arial" w:cs="Arial"/>
          <w:sz w:val="22"/>
          <w:szCs w:val="22"/>
        </w:rPr>
        <w:t>6</w:t>
      </w:r>
      <w:r w:rsidRPr="0076351D">
        <w:rPr>
          <w:rFonts w:ascii="Arial" w:hAnsi="Arial" w:cs="Arial"/>
          <w:sz w:val="22"/>
          <w:szCs w:val="22"/>
        </w:rPr>
        <w:t>00 Mitarbeiter weltweit.</w:t>
      </w:r>
    </w:p>
    <w:p w14:paraId="4E961F74" w14:textId="77777777" w:rsidR="00A127DB" w:rsidRPr="006C0B6C" w:rsidRDefault="00A127DB" w:rsidP="00DB7684">
      <w:pPr>
        <w:spacing w:line="288" w:lineRule="auto"/>
        <w:jc w:val="both"/>
        <w:rPr>
          <w:rFonts w:ascii="Arial" w:hAnsi="Arial" w:cs="Arial"/>
          <w:sz w:val="22"/>
          <w:szCs w:val="22"/>
        </w:rPr>
      </w:pPr>
    </w:p>
    <w:p w14:paraId="2FB68CA9" w14:textId="77777777" w:rsidR="00A127DB" w:rsidRDefault="00A127DB" w:rsidP="00DB7684">
      <w:pPr>
        <w:autoSpaceDE w:val="0"/>
        <w:autoSpaceDN w:val="0"/>
        <w:adjustRightInd w:val="0"/>
        <w:spacing w:line="288" w:lineRule="auto"/>
        <w:jc w:val="both"/>
        <w:rPr>
          <w:rFonts w:ascii="Arial" w:hAnsi="Arial" w:cs="Arial"/>
          <w:sz w:val="22"/>
          <w:szCs w:val="22"/>
        </w:rPr>
      </w:pPr>
      <w:r w:rsidRPr="006C0B6C">
        <w:rPr>
          <w:rFonts w:ascii="Arial" w:hAnsi="Arial" w:cs="Arial"/>
          <w:sz w:val="22"/>
          <w:szCs w:val="22"/>
        </w:rPr>
        <w:t>Dentaurum ist eines der ersten Unternehmen, welches 1989 Nachhaltigkeit aus eigener Überzeugung grundlegend in seiner Firmenphilosophie und in allen Unternehmensbereichen verankert hat und seit 1994 ununterbrochen nach DIN EN ISO 14001 und EMAS zertifiziert ist. Wir engagieren uns in ausgewählten sozialen und nachhaltigen Projekten, denn wirtschaftlicher Erfolg ohne Rücksicht auf die Umwelt ist zu kurz gedacht. Auf dem Dentaurum Firmengelände befindet sich eine über 15.000 m² große Waldfläche, welche bei den baulichen Erweiterungen der Gebäude in den letzten Jahren nicht angetastet wurde. Die Bauweise unserer Gebäude entspricht den höchsten ökologischen Standards der entsprechenden Baujahre. Ein Großteil der Dächer ist begrünt. Dort wo Licht benötigt wird, erfolgt die Beleuchtung via LED, mit intelligenter Steuerung durch Dimmer, Bewegungsmelder bzw. Zeitschaltuhren.</w:t>
      </w:r>
    </w:p>
    <w:p w14:paraId="3BD00EFF" w14:textId="77777777" w:rsidR="006C0B6C" w:rsidRPr="006C0B6C" w:rsidRDefault="006C0B6C" w:rsidP="00DB7684">
      <w:pPr>
        <w:autoSpaceDE w:val="0"/>
        <w:autoSpaceDN w:val="0"/>
        <w:adjustRightInd w:val="0"/>
        <w:spacing w:line="288" w:lineRule="auto"/>
        <w:jc w:val="both"/>
        <w:rPr>
          <w:rFonts w:ascii="Arial" w:hAnsi="Arial" w:cs="Arial"/>
          <w:sz w:val="22"/>
          <w:szCs w:val="22"/>
        </w:rPr>
      </w:pPr>
    </w:p>
    <w:p w14:paraId="093F0DA8" w14:textId="77777777" w:rsidR="00A127DB" w:rsidRPr="006C0B6C" w:rsidRDefault="00A127DB" w:rsidP="00DB7684">
      <w:pPr>
        <w:autoSpaceDE w:val="0"/>
        <w:autoSpaceDN w:val="0"/>
        <w:adjustRightInd w:val="0"/>
        <w:spacing w:line="288" w:lineRule="auto"/>
        <w:jc w:val="both"/>
        <w:rPr>
          <w:rFonts w:ascii="Arial" w:hAnsi="Arial" w:cs="Arial"/>
          <w:sz w:val="22"/>
          <w:szCs w:val="22"/>
        </w:rPr>
      </w:pPr>
      <w:r w:rsidRPr="006C0B6C">
        <w:rPr>
          <w:rFonts w:ascii="Arial" w:hAnsi="Arial" w:cs="Arial"/>
          <w:sz w:val="22"/>
          <w:szCs w:val="22"/>
        </w:rPr>
        <w:t>Der Verbrauch von Primärenergie wird durch Abwärmenutzung und den Einsatz modernster Regelungstechnik erreicht. Der Kreislaufgedanke wird auch beim Wasser sichtbar. Wir legen auf Brauchwasserwiederverwendung und Regenwassernutzung höchsten Wert.</w:t>
      </w:r>
    </w:p>
    <w:p w14:paraId="19DF89CF" w14:textId="77777777" w:rsidR="00A127DB" w:rsidRPr="0076351D" w:rsidRDefault="00A127DB" w:rsidP="00A127DB">
      <w:pPr>
        <w:spacing w:line="288" w:lineRule="auto"/>
        <w:rPr>
          <w:rFonts w:ascii="Arial" w:hAnsi="Arial" w:cs="Arial"/>
          <w:sz w:val="22"/>
          <w:szCs w:val="22"/>
        </w:rPr>
      </w:pPr>
    </w:p>
    <w:p w14:paraId="7927129A" w14:textId="77777777" w:rsidR="00057A71" w:rsidRDefault="00057A71" w:rsidP="00A127DB">
      <w:pPr>
        <w:spacing w:line="288" w:lineRule="auto"/>
        <w:jc w:val="both"/>
        <w:rPr>
          <w:rFonts w:ascii="Arial" w:hAnsi="Arial" w:cs="Arial"/>
          <w:sz w:val="22"/>
          <w:szCs w:val="22"/>
        </w:rPr>
      </w:pPr>
    </w:p>
    <w:p w14:paraId="6B01A351" w14:textId="77777777" w:rsidR="00057A71" w:rsidRDefault="00057A71" w:rsidP="00A127DB">
      <w:pPr>
        <w:spacing w:line="288" w:lineRule="auto"/>
        <w:jc w:val="both"/>
        <w:rPr>
          <w:rFonts w:ascii="Arial" w:hAnsi="Arial" w:cs="Arial"/>
          <w:sz w:val="22"/>
          <w:szCs w:val="22"/>
        </w:rPr>
      </w:pPr>
    </w:p>
    <w:p w14:paraId="0130513F" w14:textId="35B4B58A" w:rsidR="00057A71" w:rsidRPr="00F06BD7" w:rsidRDefault="00057A71" w:rsidP="00057A71">
      <w:pPr>
        <w:spacing w:line="288" w:lineRule="auto"/>
        <w:jc w:val="both"/>
        <w:rPr>
          <w:rFonts w:ascii="Arial" w:hAnsi="Arial" w:cs="Arial"/>
          <w:sz w:val="22"/>
          <w:szCs w:val="22"/>
        </w:rPr>
      </w:pPr>
    </w:p>
    <w:sectPr w:rsidR="00057A71" w:rsidRPr="00F06BD7" w:rsidSect="00F223D1">
      <w:headerReference w:type="default" r:id="rId12"/>
      <w:footerReference w:type="default" r:id="rId13"/>
      <w:pgSz w:w="11906" w:h="16838" w:code="9"/>
      <w:pgMar w:top="1418"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5560FC" w14:textId="77777777" w:rsidR="00DB5DF0" w:rsidRDefault="00DB5DF0" w:rsidP="00956719">
      <w:r>
        <w:separator/>
      </w:r>
    </w:p>
  </w:endnote>
  <w:endnote w:type="continuationSeparator" w:id="0">
    <w:p w14:paraId="298489DB" w14:textId="77777777" w:rsidR="00DB5DF0" w:rsidRDefault="00DB5DF0" w:rsidP="00956719">
      <w:r>
        <w:continuationSeparator/>
      </w:r>
    </w:p>
  </w:endnote>
  <w:endnote w:type="continuationNotice" w:id="1">
    <w:p w14:paraId="6AEAEEFE" w14:textId="77777777" w:rsidR="00DB5DF0" w:rsidRDefault="00DB5DF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213854" w14:textId="77777777" w:rsidR="00DB5DF0" w:rsidRDefault="00DB5DF0" w:rsidP="00956719">
      <w:r>
        <w:separator/>
      </w:r>
    </w:p>
  </w:footnote>
  <w:footnote w:type="continuationSeparator" w:id="0">
    <w:p w14:paraId="62D38862" w14:textId="77777777" w:rsidR="00DB5DF0" w:rsidRDefault="00DB5DF0" w:rsidP="00956719">
      <w:r>
        <w:continuationSeparator/>
      </w:r>
    </w:p>
  </w:footnote>
  <w:footnote w:type="continuationNotice" w:id="1">
    <w:p w14:paraId="4AB7F6C2" w14:textId="77777777" w:rsidR="00DB5DF0" w:rsidRDefault="00DB5DF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4492D" w14:textId="00CCD8BF" w:rsidR="00956719" w:rsidRDefault="00D9094C" w:rsidP="00956719">
    <w:pPr>
      <w:pStyle w:val="Kopfzeile"/>
      <w:ind w:left="-1276"/>
    </w:pPr>
    <w:r>
      <w:rPr>
        <w:noProof/>
      </w:rPr>
      <w:drawing>
        <wp:anchor distT="0" distB="0" distL="114300" distR="114300" simplePos="0" relativeHeight="251658240" behindDoc="1" locked="0" layoutInCell="1" allowOverlap="1" wp14:anchorId="4DA3D31B" wp14:editId="15B86C1A">
          <wp:simplePos x="0" y="0"/>
          <wp:positionH relativeFrom="column">
            <wp:posOffset>-887101</wp:posOffset>
          </wp:positionH>
          <wp:positionV relativeFrom="margin">
            <wp:posOffset>-896243</wp:posOffset>
          </wp:positionV>
          <wp:extent cx="7578000" cy="10710000"/>
          <wp:effectExtent l="0" t="0" r="4445" b="0"/>
          <wp:wrapNone/>
          <wp:docPr id="2041866916" name="Grafik 1" descr="Ein Bild, das Text,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descr="Ein Bild, das Text, Screenshot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7578000" cy="1071000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11FDB"/>
    <w:rsid w:val="00023027"/>
    <w:rsid w:val="00026900"/>
    <w:rsid w:val="00052E7E"/>
    <w:rsid w:val="00054D51"/>
    <w:rsid w:val="00057A71"/>
    <w:rsid w:val="00071EED"/>
    <w:rsid w:val="000A7C33"/>
    <w:rsid w:val="000C33C0"/>
    <w:rsid w:val="000F6AE6"/>
    <w:rsid w:val="00102C46"/>
    <w:rsid w:val="00102E26"/>
    <w:rsid w:val="00126369"/>
    <w:rsid w:val="00160C02"/>
    <w:rsid w:val="00162517"/>
    <w:rsid w:val="00170889"/>
    <w:rsid w:val="00170A00"/>
    <w:rsid w:val="001827BF"/>
    <w:rsid w:val="00184120"/>
    <w:rsid w:val="0019563F"/>
    <w:rsid w:val="001A359E"/>
    <w:rsid w:val="001A4439"/>
    <w:rsid w:val="001B0FB7"/>
    <w:rsid w:val="001B1B01"/>
    <w:rsid w:val="001B42E3"/>
    <w:rsid w:val="001C0B18"/>
    <w:rsid w:val="001C5139"/>
    <w:rsid w:val="001D3615"/>
    <w:rsid w:val="001E1ADE"/>
    <w:rsid w:val="00217E69"/>
    <w:rsid w:val="00240829"/>
    <w:rsid w:val="00242B10"/>
    <w:rsid w:val="0024341D"/>
    <w:rsid w:val="00250555"/>
    <w:rsid w:val="00273233"/>
    <w:rsid w:val="00297DEB"/>
    <w:rsid w:val="002B1DD9"/>
    <w:rsid w:val="002B20CB"/>
    <w:rsid w:val="002E024F"/>
    <w:rsid w:val="002F46B0"/>
    <w:rsid w:val="002F7B1B"/>
    <w:rsid w:val="003127EC"/>
    <w:rsid w:val="003217CA"/>
    <w:rsid w:val="00323F6C"/>
    <w:rsid w:val="00333F66"/>
    <w:rsid w:val="0034375C"/>
    <w:rsid w:val="00350C2A"/>
    <w:rsid w:val="00361012"/>
    <w:rsid w:val="00381DD3"/>
    <w:rsid w:val="003828FB"/>
    <w:rsid w:val="00392768"/>
    <w:rsid w:val="003B779F"/>
    <w:rsid w:val="003D2ECA"/>
    <w:rsid w:val="003D47B4"/>
    <w:rsid w:val="003F1B8C"/>
    <w:rsid w:val="003F5A42"/>
    <w:rsid w:val="00406507"/>
    <w:rsid w:val="00441A5D"/>
    <w:rsid w:val="0046268F"/>
    <w:rsid w:val="0049684F"/>
    <w:rsid w:val="004A6708"/>
    <w:rsid w:val="004C1057"/>
    <w:rsid w:val="004C2089"/>
    <w:rsid w:val="004C53D0"/>
    <w:rsid w:val="004D5A97"/>
    <w:rsid w:val="004D6833"/>
    <w:rsid w:val="004F38D2"/>
    <w:rsid w:val="00502FF1"/>
    <w:rsid w:val="005236AD"/>
    <w:rsid w:val="00525566"/>
    <w:rsid w:val="005322EC"/>
    <w:rsid w:val="0053281B"/>
    <w:rsid w:val="00540D45"/>
    <w:rsid w:val="00546B70"/>
    <w:rsid w:val="0055128B"/>
    <w:rsid w:val="00565F1D"/>
    <w:rsid w:val="0059562E"/>
    <w:rsid w:val="005A62B9"/>
    <w:rsid w:val="005B04BC"/>
    <w:rsid w:val="005B2F74"/>
    <w:rsid w:val="005C42BE"/>
    <w:rsid w:val="005E6D9A"/>
    <w:rsid w:val="005E7862"/>
    <w:rsid w:val="00602EBE"/>
    <w:rsid w:val="00605FF3"/>
    <w:rsid w:val="006216F3"/>
    <w:rsid w:val="00630D00"/>
    <w:rsid w:val="00673144"/>
    <w:rsid w:val="006A31B2"/>
    <w:rsid w:val="006C0B6C"/>
    <w:rsid w:val="006C50A5"/>
    <w:rsid w:val="006E4991"/>
    <w:rsid w:val="00713E3A"/>
    <w:rsid w:val="0072003B"/>
    <w:rsid w:val="00721ABB"/>
    <w:rsid w:val="0073068A"/>
    <w:rsid w:val="00732D00"/>
    <w:rsid w:val="007427CB"/>
    <w:rsid w:val="007428BA"/>
    <w:rsid w:val="00742C80"/>
    <w:rsid w:val="00746481"/>
    <w:rsid w:val="00747587"/>
    <w:rsid w:val="00747F56"/>
    <w:rsid w:val="0076351D"/>
    <w:rsid w:val="007756EB"/>
    <w:rsid w:val="00775F88"/>
    <w:rsid w:val="007946CE"/>
    <w:rsid w:val="007A62AC"/>
    <w:rsid w:val="007B1C22"/>
    <w:rsid w:val="007B1CF8"/>
    <w:rsid w:val="007C5B6D"/>
    <w:rsid w:val="007F5AAB"/>
    <w:rsid w:val="008006A7"/>
    <w:rsid w:val="00813B35"/>
    <w:rsid w:val="00834A8D"/>
    <w:rsid w:val="00836C7D"/>
    <w:rsid w:val="0084199C"/>
    <w:rsid w:val="008672D7"/>
    <w:rsid w:val="00883601"/>
    <w:rsid w:val="008914C3"/>
    <w:rsid w:val="008A680A"/>
    <w:rsid w:val="008B4E90"/>
    <w:rsid w:val="008C2789"/>
    <w:rsid w:val="008F1C1E"/>
    <w:rsid w:val="00947BE5"/>
    <w:rsid w:val="00956719"/>
    <w:rsid w:val="0096014B"/>
    <w:rsid w:val="00983C2C"/>
    <w:rsid w:val="00997008"/>
    <w:rsid w:val="009A4538"/>
    <w:rsid w:val="009B3912"/>
    <w:rsid w:val="009C1D0E"/>
    <w:rsid w:val="009C4880"/>
    <w:rsid w:val="009F7587"/>
    <w:rsid w:val="00A02CDD"/>
    <w:rsid w:val="00A127DB"/>
    <w:rsid w:val="00A1556D"/>
    <w:rsid w:val="00A176F0"/>
    <w:rsid w:val="00A225B1"/>
    <w:rsid w:val="00A2570D"/>
    <w:rsid w:val="00A25A4E"/>
    <w:rsid w:val="00A40EAC"/>
    <w:rsid w:val="00A74CD8"/>
    <w:rsid w:val="00AA0283"/>
    <w:rsid w:val="00AA1D56"/>
    <w:rsid w:val="00AB478D"/>
    <w:rsid w:val="00AB5CE4"/>
    <w:rsid w:val="00AD0C1C"/>
    <w:rsid w:val="00AF286F"/>
    <w:rsid w:val="00B10880"/>
    <w:rsid w:val="00B148C7"/>
    <w:rsid w:val="00B20BBF"/>
    <w:rsid w:val="00B212C5"/>
    <w:rsid w:val="00B24928"/>
    <w:rsid w:val="00B31ADF"/>
    <w:rsid w:val="00B45254"/>
    <w:rsid w:val="00B57145"/>
    <w:rsid w:val="00B65386"/>
    <w:rsid w:val="00B706B2"/>
    <w:rsid w:val="00B7330A"/>
    <w:rsid w:val="00B84A0E"/>
    <w:rsid w:val="00BA06AC"/>
    <w:rsid w:val="00BA686C"/>
    <w:rsid w:val="00BE6459"/>
    <w:rsid w:val="00C3384E"/>
    <w:rsid w:val="00C43367"/>
    <w:rsid w:val="00C44B47"/>
    <w:rsid w:val="00C719FB"/>
    <w:rsid w:val="00C85D57"/>
    <w:rsid w:val="00C92D82"/>
    <w:rsid w:val="00C93DDD"/>
    <w:rsid w:val="00CB7E95"/>
    <w:rsid w:val="00CD477D"/>
    <w:rsid w:val="00CE0698"/>
    <w:rsid w:val="00CF02FC"/>
    <w:rsid w:val="00D02A9C"/>
    <w:rsid w:val="00D0739E"/>
    <w:rsid w:val="00D11AA4"/>
    <w:rsid w:val="00D171F8"/>
    <w:rsid w:val="00D33FC3"/>
    <w:rsid w:val="00D432B5"/>
    <w:rsid w:val="00D455B2"/>
    <w:rsid w:val="00D836F2"/>
    <w:rsid w:val="00D83731"/>
    <w:rsid w:val="00D9066C"/>
    <w:rsid w:val="00D9094C"/>
    <w:rsid w:val="00DB1BEF"/>
    <w:rsid w:val="00DB5DF0"/>
    <w:rsid w:val="00DB7684"/>
    <w:rsid w:val="00DC6B97"/>
    <w:rsid w:val="00DE0D02"/>
    <w:rsid w:val="00DF2B63"/>
    <w:rsid w:val="00E146D9"/>
    <w:rsid w:val="00E15150"/>
    <w:rsid w:val="00E17164"/>
    <w:rsid w:val="00E637D4"/>
    <w:rsid w:val="00E772EE"/>
    <w:rsid w:val="00E977E3"/>
    <w:rsid w:val="00EA0865"/>
    <w:rsid w:val="00EB0FED"/>
    <w:rsid w:val="00EB5CC8"/>
    <w:rsid w:val="00EB7836"/>
    <w:rsid w:val="00EC02F0"/>
    <w:rsid w:val="00ED203A"/>
    <w:rsid w:val="00ED23AC"/>
    <w:rsid w:val="00EE4796"/>
    <w:rsid w:val="00EF3D34"/>
    <w:rsid w:val="00F018D1"/>
    <w:rsid w:val="00F223D1"/>
    <w:rsid w:val="00F22752"/>
    <w:rsid w:val="00F278B8"/>
    <w:rsid w:val="00F34D25"/>
    <w:rsid w:val="00F50658"/>
    <w:rsid w:val="00F7158B"/>
    <w:rsid w:val="00F96132"/>
    <w:rsid w:val="00FA2131"/>
    <w:rsid w:val="00FD289D"/>
    <w:rsid w:val="00FD67BB"/>
    <w:rsid w:val="00FE0A32"/>
    <w:rsid w:val="00FE1ADE"/>
    <w:rsid w:val="00FE1B69"/>
    <w:rsid w:val="00FE3015"/>
    <w:rsid w:val="00FE4A8B"/>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2F7B1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316498">
      <w:bodyDiv w:val="1"/>
      <w:marLeft w:val="0"/>
      <w:marRight w:val="0"/>
      <w:marTop w:val="0"/>
      <w:marBottom w:val="0"/>
      <w:divBdr>
        <w:top w:val="none" w:sz="0" w:space="0" w:color="auto"/>
        <w:left w:val="none" w:sz="0" w:space="0" w:color="auto"/>
        <w:bottom w:val="none" w:sz="0" w:space="0" w:color="auto"/>
        <w:right w:val="none" w:sz="0" w:space="0" w:color="auto"/>
      </w:divBdr>
    </w:div>
    <w:div w:id="64762512">
      <w:bodyDiv w:val="1"/>
      <w:marLeft w:val="0"/>
      <w:marRight w:val="0"/>
      <w:marTop w:val="0"/>
      <w:marBottom w:val="0"/>
      <w:divBdr>
        <w:top w:val="none" w:sz="0" w:space="0" w:color="auto"/>
        <w:left w:val="none" w:sz="0" w:space="0" w:color="auto"/>
        <w:bottom w:val="none" w:sz="0" w:space="0" w:color="auto"/>
        <w:right w:val="none" w:sz="0" w:space="0" w:color="auto"/>
      </w:divBdr>
    </w:div>
    <w:div w:id="232199733">
      <w:bodyDiv w:val="1"/>
      <w:marLeft w:val="0"/>
      <w:marRight w:val="0"/>
      <w:marTop w:val="0"/>
      <w:marBottom w:val="0"/>
      <w:divBdr>
        <w:top w:val="none" w:sz="0" w:space="0" w:color="auto"/>
        <w:left w:val="none" w:sz="0" w:space="0" w:color="auto"/>
        <w:bottom w:val="none" w:sz="0" w:space="0" w:color="auto"/>
        <w:right w:val="none" w:sz="0" w:space="0" w:color="auto"/>
      </w:divBdr>
    </w:div>
    <w:div w:id="905649400">
      <w:bodyDiv w:val="1"/>
      <w:marLeft w:val="0"/>
      <w:marRight w:val="0"/>
      <w:marTop w:val="0"/>
      <w:marBottom w:val="0"/>
      <w:divBdr>
        <w:top w:val="none" w:sz="0" w:space="0" w:color="auto"/>
        <w:left w:val="none" w:sz="0" w:space="0" w:color="auto"/>
        <w:bottom w:val="none" w:sz="0" w:space="0" w:color="auto"/>
        <w:right w:val="none" w:sz="0" w:space="0" w:color="auto"/>
      </w:divBdr>
    </w:div>
    <w:div w:id="933560790">
      <w:bodyDiv w:val="1"/>
      <w:marLeft w:val="0"/>
      <w:marRight w:val="0"/>
      <w:marTop w:val="0"/>
      <w:marBottom w:val="0"/>
      <w:divBdr>
        <w:top w:val="none" w:sz="0" w:space="0" w:color="auto"/>
        <w:left w:val="none" w:sz="0" w:space="0" w:color="auto"/>
        <w:bottom w:val="none" w:sz="0" w:space="0" w:color="auto"/>
        <w:right w:val="none" w:sz="0" w:space="0" w:color="auto"/>
      </w:divBdr>
    </w:div>
    <w:div w:id="1152792659">
      <w:bodyDiv w:val="1"/>
      <w:marLeft w:val="0"/>
      <w:marRight w:val="0"/>
      <w:marTop w:val="0"/>
      <w:marBottom w:val="0"/>
      <w:divBdr>
        <w:top w:val="none" w:sz="0" w:space="0" w:color="auto"/>
        <w:left w:val="none" w:sz="0" w:space="0" w:color="auto"/>
        <w:bottom w:val="none" w:sz="0" w:space="0" w:color="auto"/>
        <w:right w:val="none" w:sz="0" w:space="0" w:color="auto"/>
      </w:divBdr>
    </w:div>
    <w:div w:id="1971354215">
      <w:bodyDiv w:val="1"/>
      <w:marLeft w:val="0"/>
      <w:marRight w:val="0"/>
      <w:marTop w:val="0"/>
      <w:marBottom w:val="0"/>
      <w:divBdr>
        <w:top w:val="none" w:sz="0" w:space="0" w:color="auto"/>
        <w:left w:val="none" w:sz="0" w:space="0" w:color="auto"/>
        <w:bottom w:val="none" w:sz="0" w:space="0" w:color="auto"/>
        <w:right w:val="none" w:sz="0" w:space="0" w:color="auto"/>
      </w:divBdr>
    </w:div>
    <w:div w:id="21031866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dentaurum.com" TargetMode="External"/><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yperlink" Target="http://www.dentaurum.com/" TargetMode="External"/><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hyperlink" Target="http://www.dentaurum.com"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19CD6-79B3-4EE1-8049-EBE03889BE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1155</Words>
  <Characters>7277</Characters>
  <Application>Microsoft Office Word</Application>
  <DocSecurity>4</DocSecurity>
  <Lines>60</Lines>
  <Paragraphs>16</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8416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Hahn, Luisa</cp:lastModifiedBy>
  <cp:revision>2</cp:revision>
  <cp:lastPrinted>2024-11-08T09:18:00Z</cp:lastPrinted>
  <dcterms:created xsi:type="dcterms:W3CDTF">2024-11-08T09:47:00Z</dcterms:created>
  <dcterms:modified xsi:type="dcterms:W3CDTF">2024-11-08T09:47:00Z</dcterms:modified>
</cp:coreProperties>
</file>